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6E73A" w14:textId="77777777" w:rsidR="00905B52" w:rsidRDefault="00226E17" w:rsidP="000874E3">
      <w:pPr>
        <w:jc w:val="center"/>
        <w:rPr>
          <w:sz w:val="28"/>
          <w:szCs w:val="28"/>
        </w:rPr>
      </w:pPr>
      <w:r w:rsidRPr="001A1931">
        <w:rPr>
          <w:rFonts w:hint="eastAsia"/>
          <w:sz w:val="28"/>
          <w:szCs w:val="28"/>
        </w:rPr>
        <w:t>第</w:t>
      </w:r>
      <w:r w:rsidR="002A098C" w:rsidRPr="001A1931">
        <w:rPr>
          <w:rFonts w:hint="eastAsia"/>
          <w:sz w:val="28"/>
          <w:szCs w:val="28"/>
        </w:rPr>
        <w:t>○</w:t>
      </w:r>
      <w:r w:rsidR="003E1777" w:rsidRPr="001A1931">
        <w:rPr>
          <w:rFonts w:hint="eastAsia"/>
          <w:sz w:val="28"/>
          <w:szCs w:val="28"/>
        </w:rPr>
        <w:t>学年</w:t>
      </w:r>
      <w:r w:rsidR="001A1931" w:rsidRPr="001A1931">
        <w:rPr>
          <w:rFonts w:hint="eastAsia"/>
          <w:sz w:val="28"/>
          <w:szCs w:val="28"/>
        </w:rPr>
        <w:t xml:space="preserve">　</w:t>
      </w:r>
      <w:r w:rsidRPr="001A1931">
        <w:rPr>
          <w:rFonts w:hint="eastAsia"/>
          <w:sz w:val="28"/>
          <w:szCs w:val="28"/>
        </w:rPr>
        <w:t>家庭科学習指導案</w:t>
      </w:r>
    </w:p>
    <w:p w14:paraId="799B4EDC" w14:textId="1EC5D207" w:rsidR="004E0A3C" w:rsidRPr="00905B52" w:rsidRDefault="00905B52" w:rsidP="000874E3">
      <w:pPr>
        <w:jc w:val="center"/>
        <w:rPr>
          <w:color w:val="FF0000"/>
          <w:sz w:val="22"/>
        </w:rPr>
      </w:pPr>
      <w:r w:rsidRPr="00905B52">
        <w:rPr>
          <w:rFonts w:hint="eastAsia"/>
          <w:color w:val="FF0000"/>
          <w:sz w:val="22"/>
        </w:rPr>
        <w:t>（ＭＳ明朝</w:t>
      </w:r>
      <w:r>
        <w:rPr>
          <w:rFonts w:hint="eastAsia"/>
          <w:color w:val="FF0000"/>
          <w:sz w:val="22"/>
        </w:rPr>
        <w:t>14.0</w:t>
      </w:r>
      <w:r w:rsidRPr="00905B52">
        <w:rPr>
          <w:rFonts w:hint="eastAsia"/>
          <w:color w:val="FF0000"/>
          <w:sz w:val="22"/>
        </w:rPr>
        <w:t>Ｐ）</w:t>
      </w:r>
    </w:p>
    <w:p w14:paraId="562D37B8" w14:textId="777E99A3" w:rsidR="00226E17" w:rsidRPr="00905B52" w:rsidRDefault="00905B52">
      <w:pPr>
        <w:rPr>
          <w:color w:val="FF0000"/>
        </w:rPr>
      </w:pPr>
      <w:r w:rsidRPr="00905B52">
        <w:rPr>
          <w:color w:val="FF0000"/>
        </w:rPr>
        <w:t>＊基本的に文章は</w:t>
      </w:r>
      <w:r w:rsidR="00C46A5E">
        <w:rPr>
          <w:color w:val="FF0000"/>
        </w:rPr>
        <w:t>、</w:t>
      </w:r>
      <w:r w:rsidRPr="00905B52">
        <w:rPr>
          <w:color w:val="FF0000"/>
        </w:rPr>
        <w:t>ＭＳ明朝</w:t>
      </w:r>
      <w:r w:rsidR="00576940">
        <w:rPr>
          <w:color w:val="FF0000"/>
        </w:rPr>
        <w:t>10.5</w:t>
      </w:r>
      <w:r w:rsidRPr="00905B52">
        <w:rPr>
          <w:color w:val="FF0000"/>
        </w:rPr>
        <w:t>Ｐで書いてください。</w:t>
      </w:r>
    </w:p>
    <w:p w14:paraId="1FBF79F8" w14:textId="744A6B1E" w:rsidR="00226E17" w:rsidRDefault="00226E17" w:rsidP="00226E17">
      <w:pPr>
        <w:jc w:val="right"/>
      </w:pPr>
      <w:r>
        <w:rPr>
          <w:rFonts w:hint="eastAsia"/>
        </w:rPr>
        <w:t>学校名</w:t>
      </w:r>
      <w:r w:rsidR="00C46A5E">
        <w:rPr>
          <w:rFonts w:hint="eastAsia"/>
        </w:rPr>
        <w:t>、</w:t>
      </w:r>
      <w:r>
        <w:rPr>
          <w:rFonts w:hint="eastAsia"/>
        </w:rPr>
        <w:t>クラス</w:t>
      </w:r>
    </w:p>
    <w:p w14:paraId="0FB6D6B2" w14:textId="77777777" w:rsidR="00226E17" w:rsidRDefault="00226E17" w:rsidP="00B52FB3">
      <w:pPr>
        <w:wordWrap w:val="0"/>
        <w:jc w:val="right"/>
      </w:pPr>
      <w:r>
        <w:rPr>
          <w:rFonts w:hint="eastAsia"/>
        </w:rPr>
        <w:t>指導者</w:t>
      </w:r>
      <w:r w:rsidR="00FF7C18">
        <w:rPr>
          <w:rFonts w:hint="eastAsia"/>
        </w:rPr>
        <w:t xml:space="preserve">　</w:t>
      </w:r>
      <w:r w:rsidR="00D33CCD">
        <w:rPr>
          <w:rFonts w:hint="eastAsia"/>
        </w:rPr>
        <w:t xml:space="preserve">　　等</w:t>
      </w:r>
    </w:p>
    <w:p w14:paraId="74571598" w14:textId="1CE6C64D" w:rsidR="00226E17" w:rsidRPr="00905B52" w:rsidRDefault="00226E17">
      <w:pPr>
        <w:rPr>
          <w:rFonts w:asciiTheme="majorEastAsia" w:eastAsiaTheme="majorEastAsia" w:hAnsiTheme="majorEastAsia"/>
          <w:b/>
          <w:color w:val="FF0000"/>
          <w:sz w:val="22"/>
        </w:rPr>
      </w:pPr>
      <w:r w:rsidRPr="0088728A">
        <w:rPr>
          <w:rFonts w:asciiTheme="majorEastAsia" w:eastAsiaTheme="majorEastAsia" w:hAnsiTheme="majorEastAsia" w:hint="eastAsia"/>
          <w:b/>
          <w:sz w:val="22"/>
        </w:rPr>
        <w:t>１　題材名</w:t>
      </w:r>
      <w:r w:rsidR="00905B52" w:rsidRPr="00905B52">
        <w:rPr>
          <w:rFonts w:asciiTheme="majorEastAsia" w:eastAsiaTheme="majorEastAsia" w:hAnsiTheme="majorEastAsia" w:hint="eastAsia"/>
          <w:b/>
          <w:color w:val="FF0000"/>
          <w:sz w:val="22"/>
        </w:rPr>
        <w:t>（ＭＳゴシック</w:t>
      </w:r>
      <w:r w:rsidR="00576940">
        <w:rPr>
          <w:rFonts w:asciiTheme="majorEastAsia" w:eastAsiaTheme="majorEastAsia" w:hAnsiTheme="majorEastAsia" w:hint="eastAsia"/>
          <w:b/>
          <w:color w:val="FF0000"/>
          <w:sz w:val="22"/>
        </w:rPr>
        <w:t>太字</w:t>
      </w:r>
      <w:r w:rsidR="00905B52">
        <w:rPr>
          <w:rFonts w:asciiTheme="majorEastAsia" w:eastAsiaTheme="majorEastAsia" w:hAnsiTheme="majorEastAsia" w:hint="eastAsia"/>
          <w:b/>
          <w:color w:val="FF0000"/>
          <w:sz w:val="22"/>
        </w:rPr>
        <w:t>11.0</w:t>
      </w:r>
      <w:r w:rsidR="00905B52" w:rsidRPr="00905B52">
        <w:rPr>
          <w:rFonts w:asciiTheme="majorEastAsia" w:eastAsiaTheme="majorEastAsia" w:hAnsiTheme="majorEastAsia" w:hint="eastAsia"/>
          <w:b/>
          <w:color w:val="FF0000"/>
          <w:sz w:val="22"/>
        </w:rPr>
        <w:t>Ｐ</w:t>
      </w:r>
      <w:r w:rsidR="00576940">
        <w:rPr>
          <w:rFonts w:asciiTheme="majorEastAsia" w:eastAsiaTheme="majorEastAsia" w:hAnsiTheme="majorEastAsia" w:hint="eastAsia"/>
          <w:b/>
          <w:color w:val="FF0000"/>
          <w:sz w:val="22"/>
        </w:rPr>
        <w:t xml:space="preserve">　数字全角　(1)等は</w:t>
      </w:r>
      <w:r w:rsidR="00C46A5E">
        <w:rPr>
          <w:rFonts w:asciiTheme="majorEastAsia" w:eastAsiaTheme="majorEastAsia" w:hAnsiTheme="majorEastAsia" w:hint="eastAsia"/>
          <w:b/>
          <w:color w:val="FF0000"/>
          <w:sz w:val="22"/>
        </w:rPr>
        <w:t>、</w:t>
      </w:r>
      <w:r w:rsidR="00576940">
        <w:rPr>
          <w:rFonts w:asciiTheme="majorEastAsia" w:eastAsiaTheme="majorEastAsia" w:hAnsiTheme="majorEastAsia" w:hint="eastAsia"/>
          <w:b/>
          <w:color w:val="FF0000"/>
          <w:sz w:val="22"/>
        </w:rPr>
        <w:t>半角</w:t>
      </w:r>
      <w:r w:rsidR="00905B52" w:rsidRPr="00905B52">
        <w:rPr>
          <w:rFonts w:asciiTheme="majorEastAsia" w:eastAsiaTheme="majorEastAsia" w:hAnsiTheme="majorEastAsia" w:hint="eastAsia"/>
          <w:b/>
          <w:color w:val="FF0000"/>
          <w:sz w:val="22"/>
        </w:rPr>
        <w:t>）</w:t>
      </w:r>
    </w:p>
    <w:p w14:paraId="4BE46B7E" w14:textId="18699CB8" w:rsidR="00A35F91" w:rsidRPr="007741B3" w:rsidRDefault="00F43CDC">
      <w:pPr>
        <w:rPr>
          <w:rFonts w:ascii="HG丸ｺﾞｼｯｸM-PRO" w:eastAsia="HG丸ｺﾞｼｯｸM-PRO" w:hAnsi="HG丸ｺﾞｼｯｸM-PRO"/>
          <w:color w:val="0070C0"/>
        </w:rPr>
      </w:pPr>
      <w:r>
        <w:rPr>
          <w:rFonts w:hint="eastAsia"/>
        </w:rPr>
        <w:t xml:space="preserve">　</w:t>
      </w:r>
      <w:r w:rsidRPr="007741B3">
        <w:rPr>
          <w:rFonts w:ascii="HG丸ｺﾞｼｯｸM-PRO" w:eastAsia="HG丸ｺﾞｼｯｸM-PRO" w:hAnsi="HG丸ｺﾞｼｯｸM-PRO"/>
          <w:color w:val="0070C0"/>
        </w:rPr>
        <w:t>・</w:t>
      </w:r>
      <w:r w:rsidRPr="007741B3">
        <w:rPr>
          <w:rFonts w:ascii="HG丸ｺﾞｼｯｸM-PRO" w:eastAsia="HG丸ｺﾞｼｯｸM-PRO" w:hAnsi="HG丸ｺﾞｼｯｸM-PRO" w:hint="eastAsia"/>
          <w:color w:val="0070C0"/>
        </w:rPr>
        <w:t>子供が興味を</w:t>
      </w:r>
      <w:r w:rsidRPr="007741B3">
        <w:rPr>
          <w:rFonts w:ascii="HG丸ｺﾞｼｯｸM-PRO" w:eastAsia="HG丸ｺﾞｼｯｸM-PRO" w:hAnsi="HG丸ｺﾞｼｯｸM-PRO"/>
          <w:color w:val="0070C0"/>
        </w:rPr>
        <w:t>もちやすく</w:t>
      </w:r>
      <w:r w:rsidR="00C46A5E">
        <w:rPr>
          <w:rFonts w:ascii="HG丸ｺﾞｼｯｸM-PRO" w:eastAsia="HG丸ｺﾞｼｯｸM-PRO" w:hAnsi="HG丸ｺﾞｼｯｸM-PRO"/>
          <w:color w:val="0070C0"/>
        </w:rPr>
        <w:t>、</w:t>
      </w:r>
      <w:r w:rsidRPr="007741B3">
        <w:rPr>
          <w:rFonts w:ascii="HG丸ｺﾞｼｯｸM-PRO" w:eastAsia="HG丸ｺﾞｼｯｸM-PRO" w:hAnsi="HG丸ｺﾞｼｯｸM-PRO"/>
          <w:color w:val="0070C0"/>
        </w:rPr>
        <w:t>楽しいネーミングを</w:t>
      </w:r>
      <w:r w:rsidR="005C1CA7">
        <w:rPr>
          <w:rFonts w:ascii="HG丸ｺﾞｼｯｸM-PRO" w:eastAsia="HG丸ｺﾞｼｯｸM-PRO" w:hAnsi="HG丸ｺﾞｼｯｸM-PRO"/>
          <w:color w:val="0070C0"/>
        </w:rPr>
        <w:t>。題材名の横に指導内容</w:t>
      </w:r>
      <w:r w:rsidR="00C46A5E">
        <w:rPr>
          <w:rFonts w:ascii="HG丸ｺﾞｼｯｸM-PRO" w:eastAsia="HG丸ｺﾞｼｯｸM-PRO" w:hAnsi="HG丸ｺﾞｼｯｸM-PRO"/>
          <w:color w:val="0070C0"/>
        </w:rPr>
        <w:t>、</w:t>
      </w:r>
      <w:r w:rsidR="005C1CA7">
        <w:rPr>
          <w:rFonts w:ascii="HG丸ｺﾞｼｯｸM-PRO" w:eastAsia="HG丸ｺﾞｼｯｸM-PRO" w:hAnsi="HG丸ｺﾞｼｯｸM-PRO"/>
          <w:color w:val="0070C0"/>
        </w:rPr>
        <w:t>指導事項を入れる</w:t>
      </w:r>
    </w:p>
    <w:p w14:paraId="3B1D3B30" w14:textId="064133E9" w:rsidR="005F6C8B" w:rsidRPr="006D336B" w:rsidRDefault="0086310D">
      <w:pPr>
        <w:rPr>
          <w:rFonts w:ascii="HG丸ｺﾞｼｯｸM-PRO" w:eastAsia="HG丸ｺﾞｼｯｸM-PRO" w:hAnsi="HG丸ｺﾞｼｯｸM-PRO"/>
          <w:color w:val="002060"/>
        </w:rPr>
      </w:pPr>
      <w:r>
        <w:rPr>
          <w:rFonts w:ascii="ＭＳ ゴシック" w:eastAsia="ＭＳ ゴシック" w:hAnsi="ＭＳ ゴシック" w:hint="eastAsia"/>
          <w:noProof/>
        </w:rPr>
        <mc:AlternateContent>
          <mc:Choice Requires="wps">
            <w:drawing>
              <wp:anchor distT="0" distB="0" distL="114300" distR="114300" simplePos="0" relativeHeight="251902976" behindDoc="0" locked="0" layoutInCell="1" allowOverlap="1" wp14:anchorId="3BC40B95" wp14:editId="31218E19">
                <wp:simplePos x="0" y="0"/>
                <wp:positionH relativeFrom="margin">
                  <wp:posOffset>3430519</wp:posOffset>
                </wp:positionH>
                <wp:positionV relativeFrom="paragraph">
                  <wp:posOffset>40060</wp:posOffset>
                </wp:positionV>
                <wp:extent cx="1677670" cy="588010"/>
                <wp:effectExtent l="1543050" t="0" r="17780" b="21590"/>
                <wp:wrapNone/>
                <wp:docPr id="8" name="吹き出し: 角を丸めた四角形 3"/>
                <wp:cNvGraphicFramePr/>
                <a:graphic xmlns:a="http://schemas.openxmlformats.org/drawingml/2006/main">
                  <a:graphicData uri="http://schemas.microsoft.com/office/word/2010/wordprocessingShape">
                    <wps:wsp>
                      <wps:cNvSpPr/>
                      <wps:spPr>
                        <a:xfrm>
                          <a:off x="0" y="0"/>
                          <a:ext cx="1677670" cy="588010"/>
                        </a:xfrm>
                        <a:prstGeom prst="wedgeRoundRectCallout">
                          <a:avLst>
                            <a:gd name="adj1" fmla="val -141531"/>
                            <a:gd name="adj2" fmla="val 31434"/>
                            <a:gd name="adj3" fmla="val 16667"/>
                          </a:avLst>
                        </a:prstGeom>
                        <a:solidFill>
                          <a:sysClr val="window" lastClr="FFFFFF"/>
                        </a:solidFill>
                        <a:ln w="25400" cap="flat" cmpd="sng" algn="ctr">
                          <a:solidFill>
                            <a:sysClr val="windowText" lastClr="000000"/>
                          </a:solidFill>
                          <a:prstDash val="solid"/>
                        </a:ln>
                        <a:effectLst/>
                      </wps:spPr>
                      <wps:txbx>
                        <w:txbxContent>
                          <w:p w14:paraId="1FFCEE1B" w14:textId="56BE0021" w:rsidR="00845A2D" w:rsidRPr="004B4073" w:rsidRDefault="00845A2D" w:rsidP="00845A2D">
                            <w:pPr>
                              <w:rPr>
                                <w:rFonts w:ascii="HG丸ｺﾞｼｯｸM-PRO" w:eastAsia="HG丸ｺﾞｼｯｸM-PRO" w:hAnsi="HG丸ｺﾞｼｯｸM-PRO"/>
                                <w:color w:val="FF0000"/>
                              </w:rPr>
                            </w:pPr>
                            <w:r w:rsidRPr="004B4073">
                              <w:rPr>
                                <w:rFonts w:ascii="HG丸ｺﾞｼｯｸM-PRO" w:eastAsia="HG丸ｺﾞｼｯｸM-PRO" w:hAnsi="HG丸ｺﾞｼｯｸM-PRO" w:hint="eastAsia"/>
                                <w:color w:val="FF0000"/>
                              </w:rPr>
                              <w:t>項目は，</w:t>
                            </w:r>
                            <w:r w:rsidRPr="004B4073">
                              <w:rPr>
                                <w:rFonts w:ascii="HG丸ｺﾞｼｯｸM-PRO" w:eastAsia="HG丸ｺﾞｼｯｸM-PRO" w:hAnsi="HG丸ｺﾞｼｯｸM-PRO"/>
                                <w:color w:val="FF0000"/>
                              </w:rPr>
                              <w:t>一行開けずに詰めて</w:t>
                            </w:r>
                            <w:r w:rsidRPr="004B4073">
                              <w:rPr>
                                <w:rFonts w:ascii="HG丸ｺﾞｼｯｸM-PRO" w:eastAsia="HG丸ｺﾞｼｯｸM-PRO" w:hAnsi="HG丸ｺﾞｼｯｸM-PRO" w:hint="eastAsia"/>
                                <w:color w:val="FF0000"/>
                              </w:rPr>
                              <w:t>書いて</w:t>
                            </w:r>
                            <w:r w:rsidRPr="004B4073">
                              <w:rPr>
                                <w:rFonts w:ascii="HG丸ｺﾞｼｯｸM-PRO" w:eastAsia="HG丸ｺﾞｼｯｸM-PRO" w:hAnsi="HG丸ｺﾞｼｯｸM-PRO"/>
                                <w:color w:val="FF000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40B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70.1pt;margin-top:3.15pt;width:132.1pt;height:46.3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" adj="-19771,17590" fillcolor="window" strokecolor="windowText" strokeweight="2pt">
                <v:textbox>
                  <w:txbxContent>
                    <w:p w14:paraId="1FFCEE1B" w14:textId="56BE0021" w:rsidR="00845A2D" w:rsidRPr="004B4073" w:rsidRDefault="00845A2D" w:rsidP="00845A2D">
                      <w:pPr>
                        <w:rPr>
                          <w:rFonts w:ascii="HG丸ｺﾞｼｯｸM-PRO" w:eastAsia="HG丸ｺﾞｼｯｸM-PRO" w:hAnsi="HG丸ｺﾞｼｯｸM-PRO"/>
                          <w:color w:val="FF0000"/>
                        </w:rPr>
                      </w:pPr>
                      <w:r w:rsidRPr="004B4073">
                        <w:rPr>
                          <w:rFonts w:ascii="HG丸ｺﾞｼｯｸM-PRO" w:eastAsia="HG丸ｺﾞｼｯｸM-PRO" w:hAnsi="HG丸ｺﾞｼｯｸM-PRO" w:hint="eastAsia"/>
                          <w:color w:val="FF0000"/>
                        </w:rPr>
                        <w:t>項目は，</w:t>
                      </w:r>
                      <w:r w:rsidRPr="004B4073">
                        <w:rPr>
                          <w:rFonts w:ascii="HG丸ｺﾞｼｯｸM-PRO" w:eastAsia="HG丸ｺﾞｼｯｸM-PRO" w:hAnsi="HG丸ｺﾞｼｯｸM-PRO"/>
                          <w:color w:val="FF0000"/>
                        </w:rPr>
                        <w:t>一行開けずに詰めて</w:t>
                      </w:r>
                      <w:r w:rsidRPr="004B4073">
                        <w:rPr>
                          <w:rFonts w:ascii="HG丸ｺﾞｼｯｸM-PRO" w:eastAsia="HG丸ｺﾞｼｯｸM-PRO" w:hAnsi="HG丸ｺﾞｼｯｸM-PRO" w:hint="eastAsia"/>
                          <w:color w:val="FF0000"/>
                        </w:rPr>
                        <w:t>書いて</w:t>
                      </w:r>
                      <w:r w:rsidRPr="004B4073">
                        <w:rPr>
                          <w:rFonts w:ascii="HG丸ｺﾞｼｯｸM-PRO" w:eastAsia="HG丸ｺﾞｼｯｸM-PRO" w:hAnsi="HG丸ｺﾞｼｯｸM-PRO"/>
                          <w:color w:val="FF0000"/>
                        </w:rPr>
                        <w:t>ください。</w:t>
                      </w:r>
                    </w:p>
                  </w:txbxContent>
                </v:textbox>
                <w10:wrap anchorx="margin"/>
              </v:shape>
            </w:pict>
          </mc:Fallback>
        </mc:AlternateContent>
      </w:r>
      <w:r w:rsidR="006D336B">
        <w:rPr>
          <w:rFonts w:ascii="HG丸ｺﾞｼｯｸM-PRO" w:eastAsia="HG丸ｺﾞｼｯｸM-PRO" w:hAnsi="HG丸ｺﾞｼｯｸM-PRO" w:hint="eastAsia"/>
          <w:color w:val="002060"/>
        </w:rPr>
        <w:t xml:space="preserve">　</w:t>
      </w:r>
      <w:r w:rsidR="006D336B">
        <w:rPr>
          <w:rFonts w:ascii="HG丸ｺﾞｼｯｸM-PRO" w:eastAsia="HG丸ｺﾞｼｯｸM-PRO" w:hAnsi="HG丸ｺﾞｼｯｸM-PRO"/>
          <w:color w:val="002060"/>
        </w:rPr>
        <w:t xml:space="preserve">　　　　</w:t>
      </w:r>
    </w:p>
    <w:p w14:paraId="6B747E05" w14:textId="07F4DFAA" w:rsidR="005E36BD" w:rsidRPr="00811385" w:rsidRDefault="00226E17">
      <w:pPr>
        <w:rPr>
          <w:rFonts w:asciiTheme="majorEastAsia" w:eastAsiaTheme="majorEastAsia" w:hAnsiTheme="majorEastAsia"/>
          <w:b/>
          <w:sz w:val="22"/>
        </w:rPr>
      </w:pPr>
      <w:r w:rsidRPr="0088728A">
        <w:rPr>
          <w:rFonts w:asciiTheme="majorEastAsia" w:eastAsiaTheme="majorEastAsia" w:hAnsiTheme="majorEastAsia" w:hint="eastAsia"/>
          <w:b/>
          <w:sz w:val="22"/>
        </w:rPr>
        <w:t>２　題材設定の理由</w:t>
      </w:r>
    </w:p>
    <w:p w14:paraId="6F1380FF" w14:textId="77777777" w:rsidR="003E1777" w:rsidRPr="0088728A" w:rsidRDefault="003E1777" w:rsidP="005903E3">
      <w:pPr>
        <w:pStyle w:val="aa"/>
        <w:numPr>
          <w:ilvl w:val="0"/>
          <w:numId w:val="1"/>
        </w:numPr>
        <w:ind w:leftChars="0"/>
        <w:rPr>
          <w:rFonts w:asciiTheme="majorEastAsia" w:eastAsiaTheme="majorEastAsia" w:hAnsiTheme="majorEastAsia"/>
          <w:b/>
          <w:sz w:val="22"/>
        </w:rPr>
      </w:pPr>
      <w:r w:rsidRPr="0088728A">
        <w:rPr>
          <w:rFonts w:asciiTheme="majorEastAsia" w:eastAsiaTheme="majorEastAsia" w:hAnsiTheme="majorEastAsia" w:hint="eastAsia"/>
          <w:b/>
          <w:sz w:val="22"/>
        </w:rPr>
        <w:t>題材について</w:t>
      </w:r>
    </w:p>
    <w:p w14:paraId="5A48A827" w14:textId="740A6E8C" w:rsidR="00811385" w:rsidRPr="007741B3" w:rsidRDefault="005903E3" w:rsidP="005903E3">
      <w:pPr>
        <w:rPr>
          <w:rFonts w:ascii="HG丸ｺﾞｼｯｸM-PRO" w:eastAsia="HG丸ｺﾞｼｯｸM-PRO" w:hAnsi="HG丸ｺﾞｼｯｸM-PRO"/>
          <w:color w:val="0070C0"/>
          <w:szCs w:val="21"/>
        </w:rPr>
      </w:pPr>
      <w:r>
        <w:rPr>
          <w:rFonts w:hint="eastAsia"/>
        </w:rPr>
        <w:t xml:space="preserve">　　</w:t>
      </w:r>
      <w:r w:rsidR="00811385" w:rsidRPr="007741B3">
        <w:rPr>
          <w:rFonts w:ascii="HG丸ｺﾞｼｯｸM-PRO" w:eastAsia="HG丸ｺﾞｼｯｸM-PRO" w:hAnsi="HG丸ｺﾞｼｯｸM-PRO" w:hint="eastAsia"/>
          <w:color w:val="0070C0"/>
          <w:szCs w:val="21"/>
        </w:rPr>
        <w:t>・「</w:t>
      </w:r>
      <w:r w:rsidR="00811385" w:rsidRPr="007741B3">
        <w:rPr>
          <w:rFonts w:ascii="HG丸ｺﾞｼｯｸM-PRO" w:eastAsia="HG丸ｺﾞｼｯｸM-PRO" w:hAnsi="HG丸ｺﾞｼｯｸM-PRO"/>
          <w:color w:val="0070C0"/>
          <w:szCs w:val="21"/>
        </w:rPr>
        <w:t>児童</w:t>
      </w:r>
      <w:r w:rsidR="00811385" w:rsidRPr="007741B3">
        <w:rPr>
          <w:rFonts w:ascii="HG丸ｺﾞｼｯｸM-PRO" w:eastAsia="HG丸ｺﾞｼｯｸM-PRO" w:hAnsi="HG丸ｺﾞｼｯｸM-PRO" w:hint="eastAsia"/>
          <w:color w:val="0070C0"/>
          <w:szCs w:val="21"/>
        </w:rPr>
        <w:t>」</w:t>
      </w:r>
      <w:r w:rsidR="00811385" w:rsidRPr="007741B3">
        <w:rPr>
          <w:rFonts w:ascii="HG丸ｺﾞｼｯｸM-PRO" w:eastAsia="HG丸ｺﾞｼｯｸM-PRO" w:hAnsi="HG丸ｺﾞｼｯｸM-PRO"/>
          <w:color w:val="0070C0"/>
          <w:szCs w:val="21"/>
        </w:rPr>
        <w:t>または「子供」どちらかに統一して</w:t>
      </w:r>
      <w:r w:rsidR="00811385" w:rsidRPr="007741B3">
        <w:rPr>
          <w:rFonts w:ascii="HG丸ｺﾞｼｯｸM-PRO" w:eastAsia="HG丸ｺﾞｼｯｸM-PRO" w:hAnsi="HG丸ｺﾞｼｯｸM-PRO" w:hint="eastAsia"/>
          <w:color w:val="0070C0"/>
          <w:szCs w:val="21"/>
        </w:rPr>
        <w:t>書く</w:t>
      </w:r>
    </w:p>
    <w:p w14:paraId="4AECC8EA" w14:textId="52422B01" w:rsidR="00865E0B" w:rsidRDefault="002A587F" w:rsidP="002A587F">
      <w:pPr>
        <w:ind w:left="1260" w:hangingChars="600" w:hanging="1260"/>
        <w:rPr>
          <w:rFonts w:ascii="HG丸ｺﾞｼｯｸM-PRO" w:eastAsia="HG丸ｺﾞｼｯｸM-PRO" w:hAnsi="HG丸ｺﾞｼｯｸM-PRO"/>
          <w:color w:val="0070C0"/>
          <w:szCs w:val="21"/>
        </w:rPr>
      </w:pPr>
      <w:r w:rsidRPr="007741B3">
        <w:rPr>
          <w:rFonts w:ascii="HG丸ｺﾞｼｯｸM-PRO" w:eastAsia="HG丸ｺﾞｼｯｸM-PRO" w:hAnsi="HG丸ｺﾞｼｯｸM-PRO" w:hint="eastAsia"/>
          <w:color w:val="0070C0"/>
          <w:szCs w:val="21"/>
        </w:rPr>
        <w:t xml:space="preserve">　　・学習指導要領の内容「Ｃ消費生活・環境」の「（１）物や金銭の使い方と買物」のように</w:t>
      </w:r>
      <w:r w:rsidR="00E24691">
        <w:rPr>
          <w:rFonts w:ascii="HG丸ｺﾞｼｯｸM-PRO" w:eastAsia="HG丸ｺﾞｼｯｸM-PRO" w:hAnsi="HG丸ｺﾞｼｯｸM-PRO" w:hint="eastAsia"/>
          <w:color w:val="0070C0"/>
          <w:szCs w:val="21"/>
        </w:rPr>
        <w:t>位置</w:t>
      </w:r>
      <w:r w:rsidR="009C3055">
        <w:rPr>
          <w:rFonts w:ascii="HG丸ｺﾞｼｯｸM-PRO" w:eastAsia="HG丸ｺﾞｼｯｸM-PRO" w:hAnsi="HG丸ｺﾞｼｯｸM-PRO" w:hint="eastAsia"/>
          <w:color w:val="0070C0"/>
          <w:szCs w:val="21"/>
        </w:rPr>
        <w:t>づ</w:t>
      </w:r>
      <w:r w:rsidR="00865E0B">
        <w:rPr>
          <w:rFonts w:ascii="HG丸ｺﾞｼｯｸM-PRO" w:eastAsia="HG丸ｺﾞｼｯｸM-PRO" w:hAnsi="HG丸ｺﾞｼｯｸM-PRO" w:hint="eastAsia"/>
          <w:color w:val="0070C0"/>
          <w:szCs w:val="21"/>
        </w:rPr>
        <w:t>け</w:t>
      </w:r>
    </w:p>
    <w:p w14:paraId="3067C134" w14:textId="600D3DED" w:rsidR="002A587F" w:rsidRPr="007741B3" w:rsidRDefault="002A587F" w:rsidP="00865E0B">
      <w:pPr>
        <w:ind w:leftChars="300" w:left="1260" w:hangingChars="300" w:hanging="630"/>
        <w:rPr>
          <w:rFonts w:ascii="HG丸ｺﾞｼｯｸM-PRO" w:eastAsia="HG丸ｺﾞｼｯｸM-PRO" w:hAnsi="HG丸ｺﾞｼｯｸM-PRO"/>
          <w:color w:val="0070C0"/>
          <w:szCs w:val="21"/>
        </w:rPr>
      </w:pPr>
      <w:r w:rsidRPr="007741B3">
        <w:rPr>
          <w:rFonts w:ascii="HG丸ｺﾞｼｯｸM-PRO" w:eastAsia="HG丸ｺﾞｼｯｸM-PRO" w:hAnsi="HG丸ｺﾞｼｯｸM-PRO" w:hint="eastAsia"/>
          <w:color w:val="0070C0"/>
          <w:szCs w:val="21"/>
        </w:rPr>
        <w:t>を書く</w:t>
      </w:r>
    </w:p>
    <w:p w14:paraId="176BA3FC" w14:textId="00D852D2" w:rsidR="005903E3" w:rsidRPr="007741B3" w:rsidRDefault="005903E3" w:rsidP="00865E0B">
      <w:pPr>
        <w:ind w:firstLineChars="200" w:firstLine="420"/>
        <w:rPr>
          <w:rFonts w:ascii="HG丸ｺﾞｼｯｸM-PRO" w:eastAsia="HG丸ｺﾞｼｯｸM-PRO"/>
          <w:color w:val="0070C0"/>
        </w:rPr>
      </w:pPr>
      <w:r w:rsidRPr="007741B3">
        <w:rPr>
          <w:rFonts w:ascii="HG丸ｺﾞｼｯｸM-PRO" w:eastAsia="HG丸ｺﾞｼｯｸM-PRO" w:hint="eastAsia"/>
          <w:color w:val="0070C0"/>
        </w:rPr>
        <w:t>・社会情勢などから家庭科の視点からの問題点やこの題材で育てていきたい</w:t>
      </w:r>
      <w:r w:rsidR="00F43CDC" w:rsidRPr="007741B3">
        <w:rPr>
          <w:rFonts w:ascii="HG丸ｺﾞｼｯｸM-PRO" w:eastAsia="HG丸ｺﾞｼｯｸM-PRO" w:hint="eastAsia"/>
          <w:color w:val="0070C0"/>
        </w:rPr>
        <w:t>資質</w:t>
      </w:r>
      <w:r w:rsidR="00F43CDC" w:rsidRPr="007741B3">
        <w:rPr>
          <w:rFonts w:ascii="HG丸ｺﾞｼｯｸM-PRO" w:eastAsia="HG丸ｺﾞｼｯｸM-PRO"/>
          <w:color w:val="0070C0"/>
        </w:rPr>
        <w:t>・能力</w:t>
      </w:r>
      <w:r w:rsidRPr="007741B3">
        <w:rPr>
          <w:rFonts w:ascii="HG丸ｺﾞｼｯｸM-PRO" w:eastAsia="HG丸ｺﾞｼｯｸM-PRO" w:hint="eastAsia"/>
          <w:color w:val="0070C0"/>
        </w:rPr>
        <w:t>など</w:t>
      </w:r>
    </w:p>
    <w:p w14:paraId="177EC7F3" w14:textId="0162C2AE" w:rsidR="0088728A" w:rsidRPr="007741B3" w:rsidRDefault="0088728A" w:rsidP="005903E3">
      <w:pPr>
        <w:rPr>
          <w:rFonts w:ascii="HG丸ｺﾞｼｯｸM-PRO" w:eastAsia="HG丸ｺﾞｼｯｸM-PRO"/>
          <w:color w:val="0070C0"/>
        </w:rPr>
      </w:pPr>
      <w:r w:rsidRPr="007741B3">
        <w:rPr>
          <w:rFonts w:ascii="HG丸ｺﾞｼｯｸM-PRO" w:eastAsia="HG丸ｺﾞｼｯｸM-PRO" w:hint="eastAsia"/>
          <w:color w:val="0070C0"/>
        </w:rPr>
        <w:t xml:space="preserve">　　・「生活の営みに係る見方・考え方」のうち重視する視点について</w:t>
      </w:r>
    </w:p>
    <w:p w14:paraId="75C9811A" w14:textId="403EDC57" w:rsidR="002558DA" w:rsidRPr="007741B3" w:rsidRDefault="001954DC" w:rsidP="005903E3">
      <w:pPr>
        <w:rPr>
          <w:rFonts w:ascii="HG丸ｺﾞｼｯｸM-PRO" w:eastAsia="HG丸ｺﾞｼｯｸM-PRO"/>
          <w:color w:val="0070C0"/>
        </w:rPr>
      </w:pPr>
      <w:r w:rsidRPr="007741B3">
        <w:rPr>
          <w:rFonts w:ascii="HG丸ｺﾞｼｯｸM-PRO" w:eastAsia="HG丸ｺﾞｼｯｸM-PRO" w:hint="eastAsia"/>
          <w:color w:val="0070C0"/>
        </w:rPr>
        <w:t xml:space="preserve">　　・中学校学習</w:t>
      </w:r>
      <w:r w:rsidR="002558DA" w:rsidRPr="007741B3">
        <w:rPr>
          <w:rFonts w:ascii="HG丸ｺﾞｼｯｸM-PRO" w:eastAsia="HG丸ｺﾞｼｯｸM-PRO" w:hint="eastAsia"/>
          <w:color w:val="0070C0"/>
        </w:rPr>
        <w:t>指導要領とのつながりを書く</w:t>
      </w:r>
    </w:p>
    <w:p w14:paraId="6FB1B7F2" w14:textId="2441BE89" w:rsidR="003E1777" w:rsidRPr="0088728A" w:rsidRDefault="003E1777" w:rsidP="005903E3">
      <w:pPr>
        <w:pStyle w:val="aa"/>
        <w:numPr>
          <w:ilvl w:val="0"/>
          <w:numId w:val="1"/>
        </w:numPr>
        <w:ind w:leftChars="0"/>
        <w:rPr>
          <w:rFonts w:asciiTheme="majorEastAsia" w:eastAsiaTheme="majorEastAsia" w:hAnsiTheme="majorEastAsia"/>
          <w:b/>
          <w:sz w:val="22"/>
        </w:rPr>
      </w:pPr>
      <w:r w:rsidRPr="0088728A">
        <w:rPr>
          <w:rFonts w:asciiTheme="majorEastAsia" w:eastAsiaTheme="majorEastAsia" w:hAnsiTheme="majorEastAsia" w:hint="eastAsia"/>
          <w:b/>
          <w:sz w:val="22"/>
        </w:rPr>
        <w:t>児童の実態について</w:t>
      </w:r>
    </w:p>
    <w:p w14:paraId="0FEAC125" w14:textId="655547A1" w:rsidR="005903E3" w:rsidRPr="00865E0B" w:rsidRDefault="00CB6478" w:rsidP="00865E0B">
      <w:pPr>
        <w:ind w:left="195" w:firstLineChars="100" w:firstLine="210"/>
        <w:rPr>
          <w:rFonts w:ascii="HG丸ｺﾞｼｯｸM-PRO" w:eastAsia="HG丸ｺﾞｼｯｸM-PRO"/>
          <w:color w:val="0070C0"/>
        </w:rPr>
      </w:pPr>
      <w:r w:rsidRPr="00865E0B">
        <w:rPr>
          <w:rFonts w:ascii="HG丸ｺﾞｼｯｸM-PRO" w:eastAsia="HG丸ｺﾞｼｯｸM-PRO" w:hint="eastAsia"/>
          <w:color w:val="0070C0"/>
        </w:rPr>
        <w:t>・</w:t>
      </w:r>
      <w:r w:rsidR="00743867">
        <w:rPr>
          <w:rFonts w:ascii="HG丸ｺﾞｼｯｸM-PRO" w:eastAsia="HG丸ｺﾞｼｯｸM-PRO" w:hint="eastAsia"/>
          <w:color w:val="0070C0"/>
        </w:rPr>
        <w:t>家庭科に関係する</w:t>
      </w:r>
      <w:r w:rsidRPr="00865E0B">
        <w:rPr>
          <w:rFonts w:ascii="HG丸ｺﾞｼｯｸM-PRO" w:eastAsia="HG丸ｺﾞｼｯｸM-PRO" w:hint="eastAsia"/>
          <w:color w:val="0070C0"/>
        </w:rPr>
        <w:t>アンケート結果</w:t>
      </w:r>
      <w:r w:rsidR="00743867">
        <w:rPr>
          <w:rFonts w:ascii="HG丸ｺﾞｼｯｸM-PRO" w:eastAsia="HG丸ｺﾞｼｯｸM-PRO" w:hint="eastAsia"/>
          <w:color w:val="0070C0"/>
        </w:rPr>
        <w:t>等</w:t>
      </w:r>
      <w:r w:rsidRPr="00865E0B">
        <w:rPr>
          <w:rFonts w:ascii="HG丸ｺﾞｼｯｸM-PRO" w:eastAsia="HG丸ｺﾞｼｯｸM-PRO" w:hint="eastAsia"/>
          <w:color w:val="0070C0"/>
        </w:rPr>
        <w:t>からみる児童</w:t>
      </w:r>
      <w:r w:rsidR="005903E3" w:rsidRPr="00865E0B">
        <w:rPr>
          <w:rFonts w:ascii="HG丸ｺﾞｼｯｸM-PRO" w:eastAsia="HG丸ｺﾞｼｯｸM-PRO" w:hint="eastAsia"/>
          <w:color w:val="0070C0"/>
        </w:rPr>
        <w:t>の実態や問題点</w:t>
      </w:r>
    </w:p>
    <w:p w14:paraId="3C00503B" w14:textId="03E5B26A" w:rsidR="005903E3" w:rsidRPr="00865E0B" w:rsidRDefault="00CB6478" w:rsidP="00865E0B">
      <w:pPr>
        <w:ind w:firstLineChars="200" w:firstLine="420"/>
        <w:rPr>
          <w:rFonts w:ascii="HG丸ｺﾞｼｯｸM-PRO" w:eastAsia="HG丸ｺﾞｼｯｸM-PRO"/>
          <w:color w:val="0070C0"/>
        </w:rPr>
      </w:pPr>
      <w:r w:rsidRPr="00865E0B">
        <w:rPr>
          <w:rFonts w:ascii="HG丸ｺﾞｼｯｸM-PRO" w:eastAsia="HG丸ｺﾞｼｯｸM-PRO" w:hint="eastAsia"/>
          <w:color w:val="0070C0"/>
        </w:rPr>
        <w:t>・これまでの授業の経過から見た児童の様子</w:t>
      </w:r>
      <w:r w:rsidRPr="00865E0B">
        <w:rPr>
          <w:rFonts w:ascii="HG丸ｺﾞｼｯｸM-PRO" w:eastAsia="HG丸ｺﾞｼｯｸM-PRO"/>
          <w:color w:val="0070C0"/>
        </w:rPr>
        <w:t>（</w:t>
      </w:r>
      <w:r w:rsidR="005903E3" w:rsidRPr="00865E0B">
        <w:rPr>
          <w:rFonts w:ascii="HG丸ｺﾞｼｯｸM-PRO" w:eastAsia="HG丸ｺﾞｼｯｸM-PRO" w:hint="eastAsia"/>
          <w:color w:val="0070C0"/>
        </w:rPr>
        <w:t>成果と課題など</w:t>
      </w:r>
      <w:r w:rsidRPr="00865E0B">
        <w:rPr>
          <w:rFonts w:ascii="HG丸ｺﾞｼｯｸM-PRO" w:eastAsia="HG丸ｺﾞｼｯｸM-PRO" w:hint="eastAsia"/>
          <w:color w:val="0070C0"/>
        </w:rPr>
        <w:t>）</w:t>
      </w:r>
    </w:p>
    <w:p w14:paraId="2E65B072" w14:textId="3FC37A0A" w:rsidR="003E1777" w:rsidRPr="0088728A" w:rsidRDefault="003E1777">
      <w:pPr>
        <w:rPr>
          <w:rFonts w:asciiTheme="majorEastAsia" w:eastAsiaTheme="majorEastAsia" w:hAnsiTheme="majorEastAsia"/>
          <w:b/>
          <w:sz w:val="22"/>
        </w:rPr>
      </w:pPr>
      <w:r w:rsidRPr="0088728A">
        <w:rPr>
          <w:rFonts w:hint="eastAsia"/>
          <w:sz w:val="22"/>
        </w:rPr>
        <w:t xml:space="preserve"> </w:t>
      </w:r>
      <w:r w:rsidRPr="0088728A">
        <w:rPr>
          <w:rFonts w:asciiTheme="majorEastAsia" w:eastAsiaTheme="majorEastAsia" w:hAnsiTheme="majorEastAsia" w:hint="eastAsia"/>
          <w:b/>
          <w:sz w:val="22"/>
        </w:rPr>
        <w:t xml:space="preserve"> (3)</w:t>
      </w:r>
      <w:r w:rsidR="00576940">
        <w:rPr>
          <w:rFonts w:asciiTheme="majorEastAsia" w:eastAsiaTheme="majorEastAsia" w:hAnsiTheme="majorEastAsia" w:hint="eastAsia"/>
          <w:b/>
          <w:sz w:val="22"/>
        </w:rPr>
        <w:t xml:space="preserve"> </w:t>
      </w:r>
      <w:r w:rsidRPr="0088728A">
        <w:rPr>
          <w:rFonts w:asciiTheme="majorEastAsia" w:eastAsiaTheme="majorEastAsia" w:hAnsiTheme="majorEastAsia" w:hint="eastAsia"/>
          <w:b/>
          <w:sz w:val="22"/>
        </w:rPr>
        <w:t>指導について</w:t>
      </w:r>
    </w:p>
    <w:p w14:paraId="0E2EBFA3" w14:textId="67DDB9B2" w:rsidR="00CB6478" w:rsidRDefault="005903E3">
      <w:pPr>
        <w:rPr>
          <w:rFonts w:ascii="HG丸ｺﾞｼｯｸM-PRO" w:eastAsia="HG丸ｺﾞｼｯｸM-PRO"/>
          <w:color w:val="0070C0"/>
        </w:rPr>
      </w:pPr>
      <w:r>
        <w:rPr>
          <w:rFonts w:hint="eastAsia"/>
        </w:rPr>
        <w:t xml:space="preserve">　　</w:t>
      </w:r>
      <w:r w:rsidRPr="007741B3">
        <w:rPr>
          <w:rFonts w:ascii="HG丸ｺﾞｼｯｸM-PRO" w:eastAsia="HG丸ｺﾞｼｯｸM-PRO" w:hint="eastAsia"/>
          <w:color w:val="0070C0"/>
        </w:rPr>
        <w:t>・</w:t>
      </w:r>
      <w:r w:rsidR="00E719D8" w:rsidRPr="007741B3">
        <w:rPr>
          <w:rFonts w:ascii="HG丸ｺﾞｼｯｸM-PRO" w:eastAsia="HG丸ｺﾞｼｯｸM-PRO" w:hint="eastAsia"/>
          <w:color w:val="0070C0"/>
        </w:rPr>
        <w:t>本題材の</w:t>
      </w:r>
      <w:r w:rsidR="002558DA" w:rsidRPr="007741B3">
        <w:rPr>
          <w:rFonts w:ascii="HG丸ｺﾞｼｯｸM-PRO" w:eastAsia="HG丸ｺﾞｼｯｸM-PRO" w:hint="eastAsia"/>
          <w:color w:val="0070C0"/>
        </w:rPr>
        <w:t>これまでの</w:t>
      </w:r>
      <w:r w:rsidR="00CB6478" w:rsidRPr="007741B3">
        <w:rPr>
          <w:rFonts w:ascii="HG丸ｺﾞｼｯｸM-PRO" w:eastAsia="HG丸ｺﾞｼｯｸM-PRO" w:hint="eastAsia"/>
          <w:color w:val="0070C0"/>
        </w:rPr>
        <w:t>授業の</w:t>
      </w:r>
      <w:r w:rsidR="00CB6478" w:rsidRPr="007741B3">
        <w:rPr>
          <w:rFonts w:ascii="HG丸ｺﾞｼｯｸM-PRO" w:eastAsia="HG丸ｺﾞｼｯｸM-PRO"/>
          <w:color w:val="0070C0"/>
        </w:rPr>
        <w:t>流れと本時の授業</w:t>
      </w:r>
      <w:r w:rsidR="00CB6478" w:rsidRPr="007741B3">
        <w:rPr>
          <w:rFonts w:ascii="HG丸ｺﾞｼｯｸM-PRO" w:eastAsia="HG丸ｺﾞｼｯｸM-PRO" w:hint="eastAsia"/>
          <w:color w:val="0070C0"/>
        </w:rPr>
        <w:t>の</w:t>
      </w:r>
      <w:r w:rsidR="00CB6478" w:rsidRPr="007741B3">
        <w:rPr>
          <w:rFonts w:ascii="HG丸ｺﾞｼｯｸM-PRO" w:eastAsia="HG丸ｺﾞｼｯｸM-PRO"/>
          <w:color w:val="0070C0"/>
        </w:rPr>
        <w:t>流れ</w:t>
      </w:r>
    </w:p>
    <w:p w14:paraId="73396C86" w14:textId="4656A455" w:rsidR="00743867" w:rsidRPr="007741B3" w:rsidRDefault="00743867">
      <w:pPr>
        <w:rPr>
          <w:rFonts w:ascii="HG丸ｺﾞｼｯｸM-PRO" w:eastAsia="HG丸ｺﾞｼｯｸM-PRO"/>
          <w:color w:val="0070C0"/>
        </w:rPr>
      </w:pPr>
      <w:r>
        <w:rPr>
          <w:rFonts w:ascii="HG丸ｺﾞｼｯｸM-PRO" w:eastAsia="HG丸ｺﾞｼｯｸM-PRO"/>
          <w:color w:val="0070C0"/>
        </w:rPr>
        <w:t xml:space="preserve">　　・</w:t>
      </w:r>
      <w:r w:rsidR="0086310D">
        <w:rPr>
          <w:rFonts w:ascii="HG丸ｺﾞｼｯｸM-PRO" w:eastAsia="HG丸ｺﾞｼｯｸM-PRO"/>
          <w:color w:val="0070C0"/>
        </w:rPr>
        <w:t>本題材での</w:t>
      </w:r>
      <w:r>
        <w:rPr>
          <w:rFonts w:ascii="HG丸ｺﾞｼｯｸM-PRO" w:eastAsia="HG丸ｺﾞｼｯｸM-PRO"/>
          <w:color w:val="0070C0"/>
        </w:rPr>
        <w:t>衣食住に関する実践的・体験的な活動について表記する。</w:t>
      </w:r>
    </w:p>
    <w:p w14:paraId="21E1460D" w14:textId="3946210A" w:rsidR="006D336B" w:rsidRDefault="002558DA" w:rsidP="002558DA">
      <w:pPr>
        <w:ind w:firstLineChars="100" w:firstLine="221"/>
        <w:rPr>
          <w:rFonts w:ascii="HG丸ｺﾞｼｯｸM-PRO" w:eastAsia="HG丸ｺﾞｼｯｸM-PRO"/>
          <w:color w:val="002060"/>
        </w:rPr>
      </w:pPr>
      <w:r>
        <w:rPr>
          <w:rFonts w:asciiTheme="majorEastAsia" w:eastAsiaTheme="majorEastAsia" w:hAnsiTheme="majorEastAsia" w:hint="eastAsia"/>
          <w:b/>
          <w:sz w:val="22"/>
        </w:rPr>
        <w:t>(4</w:t>
      </w:r>
      <w:r w:rsidRPr="0088728A">
        <w:rPr>
          <w:rFonts w:asciiTheme="majorEastAsia" w:eastAsiaTheme="majorEastAsia" w:hAnsiTheme="majorEastAsia" w:hint="eastAsia"/>
          <w:b/>
          <w:sz w:val="22"/>
        </w:rPr>
        <w:t>)</w:t>
      </w:r>
      <w:r w:rsidR="00576940">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研究主題または研究副主題との関わり</w:t>
      </w:r>
    </w:p>
    <w:p w14:paraId="32BAC157" w14:textId="1C6E2722" w:rsidR="00B41DF4" w:rsidRDefault="00B41DF4" w:rsidP="00865E0B">
      <w:pPr>
        <w:ind w:firstLineChars="200" w:firstLine="420"/>
        <w:rPr>
          <w:rFonts w:ascii="HG丸ｺﾞｼｯｸM-PRO" w:eastAsia="HG丸ｺﾞｼｯｸM-PRO"/>
          <w:color w:val="0070C0"/>
        </w:rPr>
      </w:pPr>
      <w:r>
        <w:rPr>
          <w:rFonts w:ascii="HG丸ｺﾞｼｯｸM-PRO" w:eastAsia="HG丸ｺﾞｼｯｸM-PRO" w:hint="eastAsia"/>
          <w:color w:val="0070C0"/>
        </w:rPr>
        <w:t>・</w:t>
      </w:r>
      <w:r w:rsidR="002558DA" w:rsidRPr="007741B3">
        <w:rPr>
          <w:rFonts w:ascii="HG丸ｺﾞｼｯｸM-PRO" w:eastAsia="HG丸ｺﾞｼｯｸM-PRO" w:hint="eastAsia"/>
          <w:color w:val="0070C0"/>
        </w:rPr>
        <w:t>研究主題または副主題と関わって</w:t>
      </w:r>
      <w:r w:rsidR="00C46A5E">
        <w:rPr>
          <w:rFonts w:ascii="HG丸ｺﾞｼｯｸM-PRO" w:eastAsia="HG丸ｺﾞｼｯｸM-PRO" w:hint="eastAsia"/>
          <w:color w:val="0070C0"/>
        </w:rPr>
        <w:t>、</w:t>
      </w:r>
      <w:r w:rsidR="002558DA" w:rsidRPr="007741B3">
        <w:rPr>
          <w:rFonts w:ascii="HG丸ｺﾞｼｯｸM-PRO" w:eastAsia="HG丸ｺﾞｼｯｸM-PRO" w:hint="eastAsia"/>
          <w:color w:val="0070C0"/>
        </w:rPr>
        <w:t>授業</w:t>
      </w:r>
      <w:r w:rsidR="00E719D8" w:rsidRPr="007741B3">
        <w:rPr>
          <w:rFonts w:ascii="HG丸ｺﾞｼｯｸM-PRO" w:eastAsia="HG丸ｺﾞｼｯｸM-PRO" w:hint="eastAsia"/>
          <w:color w:val="0070C0"/>
        </w:rPr>
        <w:t>を</w:t>
      </w:r>
      <w:r w:rsidR="002558DA" w:rsidRPr="007741B3">
        <w:rPr>
          <w:rFonts w:ascii="HG丸ｺﾞｼｯｸM-PRO" w:eastAsia="HG丸ｺﾞｼｯｸM-PRO" w:hint="eastAsia"/>
          <w:color w:val="0070C0"/>
        </w:rPr>
        <w:t>（または題材</w:t>
      </w:r>
      <w:r w:rsidR="00E719D8" w:rsidRPr="007741B3">
        <w:rPr>
          <w:rFonts w:ascii="HG丸ｺﾞｼｯｸM-PRO" w:eastAsia="HG丸ｺﾞｼｯｸM-PRO" w:hint="eastAsia"/>
          <w:color w:val="0070C0"/>
        </w:rPr>
        <w:t>で</w:t>
      </w:r>
      <w:r w:rsidR="002558DA" w:rsidRPr="007741B3">
        <w:rPr>
          <w:rFonts w:ascii="HG丸ｺﾞｼｯｸM-PRO" w:eastAsia="HG丸ｺﾞｼｯｸM-PRO" w:hint="eastAsia"/>
          <w:color w:val="0070C0"/>
        </w:rPr>
        <w:t>）工夫した点等の説明</w:t>
      </w:r>
      <w:r w:rsidR="00D226CC">
        <w:rPr>
          <w:rFonts w:ascii="HG丸ｺﾞｼｯｸM-PRO" w:eastAsia="HG丸ｺﾞｼｯｸM-PRO" w:hint="eastAsia"/>
          <w:color w:val="0070C0"/>
        </w:rPr>
        <w:t>（県の研究主題</w:t>
      </w:r>
      <w:r>
        <w:rPr>
          <w:rFonts w:ascii="HG丸ｺﾞｼｯｸM-PRO" w:eastAsia="HG丸ｺﾞｼｯｸM-PRO" w:hint="eastAsia"/>
          <w:color w:val="0070C0"/>
        </w:rPr>
        <w:t xml:space="preserve">　　　</w:t>
      </w:r>
    </w:p>
    <w:p w14:paraId="5A492A4D" w14:textId="16B6B70C" w:rsidR="002558DA" w:rsidRPr="007741B3" w:rsidRDefault="00D226CC" w:rsidP="00B41DF4">
      <w:pPr>
        <w:ind w:firstLineChars="300" w:firstLine="630"/>
        <w:rPr>
          <w:rFonts w:ascii="HG丸ｺﾞｼｯｸM-PRO" w:eastAsia="HG丸ｺﾞｼｯｸM-PRO"/>
          <w:color w:val="0070C0"/>
        </w:rPr>
      </w:pPr>
      <w:r>
        <w:rPr>
          <w:rFonts w:ascii="HG丸ｺﾞｼｯｸM-PRO" w:eastAsia="HG丸ｺﾞｼｯｸM-PRO" w:hint="eastAsia"/>
          <w:color w:val="0070C0"/>
        </w:rPr>
        <w:t>を参照</w:t>
      </w:r>
      <w:r w:rsidR="005A2C18">
        <w:rPr>
          <w:rFonts w:ascii="HG丸ｺﾞｼｯｸM-PRO" w:eastAsia="HG丸ｺﾞｼｯｸM-PRO" w:hint="eastAsia"/>
          <w:color w:val="0070C0"/>
        </w:rPr>
        <w:t>してください。</w:t>
      </w:r>
      <w:r>
        <w:rPr>
          <w:rFonts w:ascii="HG丸ｺﾞｼｯｸM-PRO" w:eastAsia="HG丸ｺﾞｼｯｸM-PRO" w:hint="eastAsia"/>
          <w:color w:val="0070C0"/>
        </w:rPr>
        <w:t>）</w:t>
      </w:r>
      <w:r w:rsidR="00E66ECE">
        <w:rPr>
          <w:rFonts w:ascii="HG丸ｺﾞｼｯｸM-PRO" w:eastAsia="HG丸ｺﾞｼｯｸM-PRO" w:hint="eastAsia"/>
          <w:color w:val="0070C0"/>
        </w:rPr>
        <w:t>→</w:t>
      </w:r>
      <w:r w:rsidR="00537D5C">
        <w:rPr>
          <w:rFonts w:ascii="HG丸ｺﾞｼｯｸM-PRO" w:eastAsia="HG丸ｺﾞｼｯｸM-PRO" w:hint="eastAsia"/>
          <w:color w:val="0070C0"/>
        </w:rPr>
        <w:t>なるべく簡素に</w:t>
      </w:r>
    </w:p>
    <w:p w14:paraId="43E8B40C" w14:textId="77777777" w:rsidR="006D336B" w:rsidRPr="000F55C0" w:rsidRDefault="006D336B" w:rsidP="00CB6478">
      <w:pPr>
        <w:ind w:firstLineChars="500" w:firstLine="1050"/>
        <w:rPr>
          <w:rFonts w:ascii="HG丸ｺﾞｼｯｸM-PRO" w:eastAsia="HG丸ｺﾞｼｯｸM-PRO"/>
          <w:color w:val="002060"/>
        </w:rPr>
      </w:pPr>
    </w:p>
    <w:p w14:paraId="515015A9" w14:textId="77777777" w:rsidR="00226E17" w:rsidRPr="00A77FF6" w:rsidRDefault="00226E17">
      <w:pPr>
        <w:rPr>
          <w:rFonts w:asciiTheme="majorEastAsia" w:eastAsiaTheme="majorEastAsia" w:hAnsiTheme="majorEastAsia"/>
          <w:b/>
          <w:sz w:val="22"/>
        </w:rPr>
      </w:pPr>
      <w:r w:rsidRPr="00A77FF6">
        <w:rPr>
          <w:rFonts w:asciiTheme="majorEastAsia" w:eastAsiaTheme="majorEastAsia" w:hAnsiTheme="majorEastAsia" w:hint="eastAsia"/>
          <w:b/>
          <w:sz w:val="22"/>
        </w:rPr>
        <w:t>３　題材の目標</w:t>
      </w:r>
    </w:p>
    <w:p w14:paraId="085BE46B" w14:textId="1613E1BA" w:rsidR="00226E17" w:rsidRPr="00A77FF6" w:rsidRDefault="002A587F" w:rsidP="002A587F">
      <w:pPr>
        <w:ind w:firstLineChars="100" w:firstLine="220"/>
        <w:rPr>
          <w:rFonts w:ascii="HG丸ｺﾞｼｯｸM-PRO" w:eastAsia="HG丸ｺﾞｼｯｸM-PRO"/>
          <w:color w:val="002060"/>
          <w:sz w:val="22"/>
        </w:rPr>
      </w:pPr>
      <w:r w:rsidRPr="00A77FF6">
        <w:rPr>
          <w:rFonts w:hint="eastAsia"/>
          <w:sz w:val="22"/>
        </w:rPr>
        <w:t xml:space="preserve">○　</w:t>
      </w:r>
      <w:r w:rsidR="00BD7C66">
        <w:rPr>
          <w:rFonts w:hint="eastAsia"/>
          <w:sz w:val="22"/>
        </w:rPr>
        <w:t>物や金銭の使い方と買物や環境に配慮した生活</w:t>
      </w:r>
      <w:r w:rsidRPr="00A77FF6">
        <w:rPr>
          <w:rFonts w:hint="eastAsia"/>
          <w:sz w:val="22"/>
        </w:rPr>
        <w:t>・・・・・・</w:t>
      </w:r>
      <w:r w:rsidR="00BD7C66">
        <w:rPr>
          <w:rFonts w:hint="eastAsia"/>
          <w:sz w:val="22"/>
        </w:rPr>
        <w:t>適切にでき</w:t>
      </w:r>
      <w:r w:rsidRPr="00A77FF6">
        <w:rPr>
          <w:rFonts w:hint="eastAsia"/>
          <w:sz w:val="22"/>
        </w:rPr>
        <w:t>る。（</w:t>
      </w:r>
      <w:r w:rsidR="00D86131">
        <w:rPr>
          <w:rFonts w:hint="eastAsia"/>
          <w:sz w:val="22"/>
        </w:rPr>
        <w:t>知識</w:t>
      </w:r>
      <w:r w:rsidR="00D50AB0">
        <w:rPr>
          <w:rFonts w:hint="eastAsia"/>
          <w:sz w:val="22"/>
        </w:rPr>
        <w:t>及び</w:t>
      </w:r>
      <w:r w:rsidR="00D86131">
        <w:rPr>
          <w:rFonts w:hint="eastAsia"/>
          <w:sz w:val="22"/>
        </w:rPr>
        <w:t>技能</w:t>
      </w:r>
      <w:r w:rsidRPr="00A77FF6">
        <w:rPr>
          <w:rFonts w:hint="eastAsia"/>
          <w:sz w:val="22"/>
        </w:rPr>
        <w:t>）</w:t>
      </w:r>
    </w:p>
    <w:p w14:paraId="48567F30" w14:textId="770BCAF0" w:rsidR="006D336B" w:rsidRDefault="002A587F" w:rsidP="002A587F">
      <w:pPr>
        <w:ind w:firstLineChars="100" w:firstLine="220"/>
        <w:rPr>
          <w:rFonts w:asciiTheme="minorEastAsia" w:hAnsiTheme="minorEastAsia"/>
          <w:sz w:val="22"/>
        </w:rPr>
      </w:pPr>
      <w:r w:rsidRPr="001B0018">
        <w:rPr>
          <w:rFonts w:asciiTheme="minorEastAsia" w:hAnsiTheme="minorEastAsia" w:hint="eastAsia"/>
          <w:sz w:val="22"/>
        </w:rPr>
        <w:t>○</w:t>
      </w:r>
      <w:r w:rsidR="00D50AB0">
        <w:rPr>
          <w:rFonts w:asciiTheme="minorEastAsia" w:hAnsiTheme="minorEastAsia" w:hint="eastAsia"/>
          <w:sz w:val="22"/>
        </w:rPr>
        <w:t xml:space="preserve">　・・・（思考力</w:t>
      </w:r>
      <w:r w:rsidR="00C46A5E">
        <w:rPr>
          <w:rFonts w:asciiTheme="minorEastAsia" w:hAnsiTheme="minorEastAsia" w:hint="eastAsia"/>
          <w:sz w:val="22"/>
        </w:rPr>
        <w:t>、</w:t>
      </w:r>
      <w:r w:rsidR="00D50AB0">
        <w:rPr>
          <w:rFonts w:asciiTheme="minorEastAsia" w:hAnsiTheme="minorEastAsia" w:hint="eastAsia"/>
          <w:sz w:val="22"/>
        </w:rPr>
        <w:t>判断力</w:t>
      </w:r>
      <w:r w:rsidR="00C46A5E">
        <w:rPr>
          <w:rFonts w:asciiTheme="minorEastAsia" w:hAnsiTheme="minorEastAsia" w:hint="eastAsia"/>
          <w:sz w:val="22"/>
        </w:rPr>
        <w:t>、</w:t>
      </w:r>
      <w:r w:rsidR="00D50AB0">
        <w:rPr>
          <w:rFonts w:asciiTheme="minorEastAsia" w:hAnsiTheme="minorEastAsia" w:hint="eastAsia"/>
          <w:sz w:val="22"/>
        </w:rPr>
        <w:t>表現力等）</w:t>
      </w:r>
    </w:p>
    <w:p w14:paraId="71831D10" w14:textId="1F94C9E0" w:rsidR="00D50AB0" w:rsidRPr="001B0018" w:rsidRDefault="00D50AB0" w:rsidP="002A587F">
      <w:pPr>
        <w:ind w:firstLineChars="100" w:firstLine="220"/>
        <w:rPr>
          <w:rFonts w:asciiTheme="minorEastAsia" w:hAnsiTheme="minorEastAsia"/>
          <w:sz w:val="22"/>
        </w:rPr>
      </w:pPr>
      <w:r>
        <w:rPr>
          <w:rFonts w:asciiTheme="minorEastAsia" w:hAnsiTheme="minorEastAsia"/>
          <w:sz w:val="22"/>
        </w:rPr>
        <w:t>◯　・・・（学びに向かう力</w:t>
      </w:r>
      <w:r w:rsidR="00C46A5E">
        <w:rPr>
          <w:rFonts w:asciiTheme="minorEastAsia" w:hAnsiTheme="minorEastAsia"/>
          <w:sz w:val="22"/>
        </w:rPr>
        <w:t>、</w:t>
      </w:r>
      <w:r>
        <w:rPr>
          <w:rFonts w:asciiTheme="minorEastAsia" w:hAnsiTheme="minorEastAsia"/>
          <w:sz w:val="22"/>
        </w:rPr>
        <w:t>人間性等）</w:t>
      </w:r>
    </w:p>
    <w:p w14:paraId="395A359F" w14:textId="36F1B395" w:rsidR="00226E17" w:rsidRDefault="002A587F" w:rsidP="00226E17">
      <w:pPr>
        <w:ind w:firstLineChars="100" w:firstLine="210"/>
        <w:rPr>
          <w:rFonts w:ascii="HG丸ｺﾞｼｯｸM-PRO" w:eastAsia="HG丸ｺﾞｼｯｸM-PRO" w:hAnsi="HG丸ｺﾞｼｯｸM-PRO"/>
          <w:color w:val="0070C0"/>
        </w:rPr>
      </w:pPr>
      <w:r w:rsidRPr="00FC1804">
        <w:rPr>
          <w:rFonts w:hint="eastAsia"/>
        </w:rPr>
        <w:t xml:space="preserve">　</w:t>
      </w:r>
      <w:r w:rsidRPr="007741B3">
        <w:rPr>
          <w:rFonts w:ascii="HG丸ｺﾞｼｯｸM-PRO" w:eastAsia="HG丸ｺﾞｼｯｸM-PRO" w:hAnsi="HG丸ｺﾞｼｯｸM-PRO" w:hint="eastAsia"/>
          <w:color w:val="0070C0"/>
        </w:rPr>
        <w:t>・</w:t>
      </w:r>
      <w:r w:rsidR="00D50AB0">
        <w:rPr>
          <w:rFonts w:ascii="HG丸ｺﾞｼｯｸM-PRO" w:eastAsia="HG丸ｺﾞｼｯｸM-PRO" w:hAnsi="HG丸ｺﾞｼｯｸM-PRO" w:hint="eastAsia"/>
          <w:color w:val="0070C0"/>
        </w:rPr>
        <w:t>三つの柱で整理して書く。</w:t>
      </w:r>
    </w:p>
    <w:p w14:paraId="1F862D72" w14:textId="77777777" w:rsidR="00865E0B" w:rsidRPr="007741B3" w:rsidRDefault="00865E0B" w:rsidP="00226E17">
      <w:pPr>
        <w:ind w:firstLineChars="100" w:firstLine="210"/>
        <w:rPr>
          <w:rFonts w:ascii="HG丸ｺﾞｼｯｸM-PRO" w:eastAsia="HG丸ｺﾞｼｯｸM-PRO" w:hAnsi="HG丸ｺﾞｼｯｸM-PRO"/>
          <w:color w:val="0070C0"/>
        </w:rPr>
      </w:pPr>
    </w:p>
    <w:p w14:paraId="54C7DECA" w14:textId="77777777" w:rsidR="00226E17" w:rsidRPr="0088728A" w:rsidRDefault="00226E17">
      <w:pPr>
        <w:rPr>
          <w:rFonts w:asciiTheme="majorEastAsia" w:eastAsiaTheme="majorEastAsia" w:hAnsiTheme="majorEastAsia"/>
          <w:b/>
          <w:sz w:val="22"/>
        </w:rPr>
      </w:pPr>
      <w:r w:rsidRPr="0088728A">
        <w:rPr>
          <w:rFonts w:asciiTheme="majorEastAsia" w:eastAsiaTheme="majorEastAsia" w:hAnsiTheme="majorEastAsia" w:hint="eastAsia"/>
          <w:b/>
          <w:sz w:val="22"/>
        </w:rPr>
        <w:t>４　題材の評価規準</w:t>
      </w:r>
    </w:p>
    <w:tbl>
      <w:tblPr>
        <w:tblStyle w:val="a3"/>
        <w:tblW w:w="10065" w:type="dxa"/>
        <w:tblInd w:w="-147" w:type="dxa"/>
        <w:tblLook w:val="04A0" w:firstRow="1" w:lastRow="0" w:firstColumn="1" w:lastColumn="0" w:noHBand="0" w:noVBand="1"/>
      </w:tblPr>
      <w:tblGrid>
        <w:gridCol w:w="3512"/>
        <w:gridCol w:w="3142"/>
        <w:gridCol w:w="3411"/>
      </w:tblGrid>
      <w:tr w:rsidR="00B74234" w14:paraId="623C8D91" w14:textId="77777777" w:rsidTr="00F3539B">
        <w:trPr>
          <w:trHeight w:val="390"/>
        </w:trPr>
        <w:tc>
          <w:tcPr>
            <w:tcW w:w="3512" w:type="dxa"/>
            <w:vAlign w:val="center"/>
          </w:tcPr>
          <w:p w14:paraId="12BAD6E8" w14:textId="77777777" w:rsidR="00B74234" w:rsidRDefault="00B74234" w:rsidP="00D86131">
            <w:pPr>
              <w:jc w:val="center"/>
            </w:pPr>
            <w:r>
              <w:rPr>
                <w:rFonts w:hint="eastAsia"/>
              </w:rPr>
              <w:t>知識・技能</w:t>
            </w:r>
          </w:p>
        </w:tc>
        <w:tc>
          <w:tcPr>
            <w:tcW w:w="3142" w:type="dxa"/>
            <w:vAlign w:val="center"/>
          </w:tcPr>
          <w:p w14:paraId="24D34EDC" w14:textId="77777777" w:rsidR="00B74234" w:rsidRPr="00226E17" w:rsidRDefault="00B74234" w:rsidP="008A1489">
            <w:pPr>
              <w:jc w:val="center"/>
            </w:pPr>
            <w:r>
              <w:rPr>
                <w:rFonts w:hint="eastAsia"/>
              </w:rPr>
              <w:t>思考・判断・表現</w:t>
            </w:r>
          </w:p>
        </w:tc>
        <w:tc>
          <w:tcPr>
            <w:tcW w:w="3411" w:type="dxa"/>
          </w:tcPr>
          <w:p w14:paraId="598519D3" w14:textId="77777777" w:rsidR="00B74234" w:rsidRDefault="00B74234" w:rsidP="008A1489">
            <w:pPr>
              <w:jc w:val="center"/>
            </w:pPr>
            <w:r>
              <w:rPr>
                <w:rFonts w:hint="eastAsia"/>
              </w:rPr>
              <w:t>主体的に学習に取り組む態度</w:t>
            </w:r>
          </w:p>
        </w:tc>
      </w:tr>
      <w:tr w:rsidR="00B74234" w14:paraId="76125BEE" w14:textId="77777777" w:rsidTr="00576940">
        <w:trPr>
          <w:trHeight w:val="950"/>
        </w:trPr>
        <w:tc>
          <w:tcPr>
            <w:tcW w:w="3512" w:type="dxa"/>
          </w:tcPr>
          <w:p w14:paraId="5483AF83" w14:textId="77777777" w:rsidR="00B74234" w:rsidRDefault="004D6018">
            <w:r>
              <w:rPr>
                <w:rFonts w:hint="eastAsia"/>
              </w:rPr>
              <w:t>・</w:t>
            </w:r>
          </w:p>
          <w:p w14:paraId="480FCC51" w14:textId="6D15C5B8" w:rsidR="004D6018" w:rsidRDefault="004D6018">
            <w:pPr>
              <w:rPr>
                <w:rFonts w:hint="eastAsia"/>
              </w:rPr>
            </w:pPr>
            <w:r>
              <w:rPr>
                <w:rFonts w:hint="eastAsia"/>
              </w:rPr>
              <w:t>・</w:t>
            </w:r>
          </w:p>
        </w:tc>
        <w:tc>
          <w:tcPr>
            <w:tcW w:w="3142" w:type="dxa"/>
          </w:tcPr>
          <w:p w14:paraId="211E14B2" w14:textId="774F0A91" w:rsidR="0032618C" w:rsidRDefault="0032618C">
            <w:pPr>
              <w:rPr>
                <w:rFonts w:hint="eastAsia"/>
              </w:rPr>
            </w:pPr>
          </w:p>
        </w:tc>
        <w:tc>
          <w:tcPr>
            <w:tcW w:w="3411" w:type="dxa"/>
          </w:tcPr>
          <w:p w14:paraId="1A0CBF44" w14:textId="77777777" w:rsidR="00B74234" w:rsidRDefault="00B74234"/>
        </w:tc>
      </w:tr>
    </w:tbl>
    <w:p w14:paraId="4A1553E1" w14:textId="7692879C" w:rsidR="00576940" w:rsidRDefault="00E1613E">
      <w:pPr>
        <w:rPr>
          <w:rFonts w:ascii="HG丸ｺﾞｼｯｸM-PRO" w:eastAsia="HG丸ｺﾞｼｯｸM-PRO"/>
          <w:color w:val="0070C0"/>
        </w:rPr>
      </w:pPr>
      <w:r w:rsidRPr="007741B3">
        <w:rPr>
          <w:rFonts w:ascii="HG丸ｺﾞｼｯｸM-PRO" w:eastAsia="HG丸ｺﾞｼｯｸM-PRO"/>
          <w:color w:val="0070C0"/>
        </w:rPr>
        <w:t>・評価は</w:t>
      </w:r>
      <w:r w:rsidR="00B74234">
        <w:rPr>
          <w:rFonts w:ascii="HG丸ｺﾞｼｯｸM-PRO" w:eastAsia="HG丸ｺﾞｼｯｸM-PRO"/>
          <w:color w:val="0070C0"/>
        </w:rPr>
        <w:t>「指導と評価の一体化」</w:t>
      </w:r>
      <w:r w:rsidRPr="007741B3">
        <w:rPr>
          <w:rFonts w:ascii="HG丸ｺﾞｼｯｸM-PRO" w:eastAsia="HG丸ｺﾞｼｯｸM-PRO"/>
          <w:color w:val="0070C0"/>
        </w:rPr>
        <w:t>の</w:t>
      </w:r>
      <w:r w:rsidR="00B74234">
        <w:rPr>
          <w:rFonts w:ascii="HG丸ｺﾞｼｯｸM-PRO" w:eastAsia="HG丸ｺﾞｼｯｸM-PRO"/>
          <w:color w:val="0070C0"/>
        </w:rPr>
        <w:t>ための学習評価に関する参考資料（小学校</w:t>
      </w:r>
      <w:r w:rsidR="00C46A5E">
        <w:rPr>
          <w:rFonts w:ascii="HG丸ｺﾞｼｯｸM-PRO" w:eastAsia="HG丸ｺﾞｼｯｸM-PRO"/>
          <w:color w:val="0070C0"/>
        </w:rPr>
        <w:t>、</w:t>
      </w:r>
      <w:r w:rsidR="00B74234">
        <w:rPr>
          <w:rFonts w:ascii="HG丸ｺﾞｼｯｸM-PRO" w:eastAsia="HG丸ｺﾞｼｯｸM-PRO"/>
          <w:color w:val="0070C0"/>
        </w:rPr>
        <w:t>中学校）</w:t>
      </w:r>
      <w:r w:rsidR="005A2C18">
        <w:rPr>
          <w:rFonts w:ascii="HG丸ｺﾞｼｯｸM-PRO" w:eastAsia="HG丸ｺﾞｼｯｸM-PRO"/>
          <w:color w:val="0070C0"/>
        </w:rPr>
        <w:t>の</w:t>
      </w:r>
      <w:r w:rsidR="00B74234">
        <w:rPr>
          <w:rFonts w:ascii="HG丸ｺﾞｼｯｸM-PRO" w:eastAsia="HG丸ｺﾞｼｯｸM-PRO"/>
          <w:color w:val="0070C0"/>
        </w:rPr>
        <w:t>題材ごとの学習評価について（事例）を参考に作成を</w:t>
      </w:r>
      <w:r w:rsidR="00865E0B">
        <w:rPr>
          <w:rFonts w:ascii="HG丸ｺﾞｼｯｸM-PRO" w:eastAsia="HG丸ｺﾞｼｯｸM-PRO" w:hint="eastAsia"/>
          <w:color w:val="0070C0"/>
        </w:rPr>
        <w:t>する</w:t>
      </w:r>
      <w:r w:rsidR="0054539A">
        <w:rPr>
          <w:rFonts w:ascii="HG丸ｺﾞｼｯｸM-PRO" w:eastAsia="HG丸ｺﾞｼｯｸM-PRO" w:hint="eastAsia"/>
          <w:color w:val="0070C0"/>
        </w:rPr>
        <w:t>。</w:t>
      </w:r>
    </w:p>
    <w:p w14:paraId="7392EF6D" w14:textId="0CDCB4C7" w:rsidR="0032618C" w:rsidRDefault="0032618C">
      <w:pPr>
        <w:rPr>
          <w:rFonts w:ascii="HG丸ｺﾞｼｯｸM-PRO" w:eastAsia="HG丸ｺﾞｼｯｸM-PRO" w:hint="eastAsia"/>
          <w:color w:val="0070C0"/>
        </w:rPr>
      </w:pPr>
      <w:r>
        <w:rPr>
          <w:rFonts w:ascii="HG丸ｺﾞｼｯｸM-PRO" w:eastAsia="HG丸ｺﾞｼｯｸM-PRO" w:hint="eastAsia"/>
          <w:color w:val="0070C0"/>
        </w:rPr>
        <w:t>・</w:t>
      </w:r>
      <w:r w:rsidR="004D6018">
        <w:rPr>
          <w:rFonts w:ascii="HG丸ｺﾞｼｯｸM-PRO" w:eastAsia="HG丸ｺﾞｼｯｸM-PRO" w:hint="eastAsia"/>
          <w:color w:val="0070C0"/>
        </w:rPr>
        <w:t>それぞれの観点での評価規準が</w:t>
      </w:r>
      <w:r>
        <w:rPr>
          <w:rFonts w:ascii="HG丸ｺﾞｼｯｸM-PRO" w:eastAsia="HG丸ｺﾞｼｯｸM-PRO" w:hint="eastAsia"/>
          <w:color w:val="0070C0"/>
        </w:rPr>
        <w:t>２</w:t>
      </w:r>
      <w:r w:rsidR="004D6018">
        <w:rPr>
          <w:rFonts w:ascii="HG丸ｺﾞｼｯｸM-PRO" w:eastAsia="HG丸ｺﾞｼｯｸM-PRO" w:hint="eastAsia"/>
          <w:color w:val="0070C0"/>
        </w:rPr>
        <w:t>つ</w:t>
      </w:r>
      <w:r>
        <w:rPr>
          <w:rFonts w:ascii="HG丸ｺﾞｼｯｸM-PRO" w:eastAsia="HG丸ｺﾞｼｯｸM-PRO" w:hint="eastAsia"/>
          <w:color w:val="0070C0"/>
        </w:rPr>
        <w:t>以上なら初めに「・」を付ける。</w:t>
      </w:r>
    </w:p>
    <w:p w14:paraId="04EB2F98" w14:textId="25B5C273" w:rsidR="0086310D" w:rsidRDefault="0086310D" w:rsidP="00576940">
      <w:pPr>
        <w:rPr>
          <w:rFonts w:asciiTheme="majorEastAsia" w:eastAsiaTheme="majorEastAsia" w:hAnsiTheme="majorEastAsia" w:hint="eastAsia"/>
          <w:b/>
          <w:sz w:val="22"/>
        </w:rPr>
      </w:pPr>
    </w:p>
    <w:p w14:paraId="59F1F4D0" w14:textId="4DC05003" w:rsidR="00576940" w:rsidRDefault="003A1F72" w:rsidP="00576940">
      <w:pPr>
        <w:rPr>
          <w:rFonts w:asciiTheme="majorEastAsia" w:eastAsiaTheme="majorEastAsia" w:hAnsiTheme="majorEastAsia"/>
          <w:b/>
          <w:color w:val="FF0000"/>
          <w:sz w:val="22"/>
        </w:rPr>
      </w:pPr>
      <w:r w:rsidRPr="0088728A">
        <w:rPr>
          <w:rFonts w:asciiTheme="majorEastAsia" w:eastAsiaTheme="majorEastAsia" w:hAnsiTheme="majorEastAsia" w:hint="eastAsia"/>
          <w:b/>
          <w:sz w:val="22"/>
        </w:rPr>
        <w:lastRenderedPageBreak/>
        <w:t>５</w:t>
      </w:r>
      <w:r w:rsidR="00226E17" w:rsidRPr="0088728A">
        <w:rPr>
          <w:rFonts w:asciiTheme="majorEastAsia" w:eastAsiaTheme="majorEastAsia" w:hAnsiTheme="majorEastAsia" w:hint="eastAsia"/>
          <w:b/>
          <w:sz w:val="22"/>
        </w:rPr>
        <w:t xml:space="preserve">　</w:t>
      </w:r>
      <w:r w:rsidR="00E74043">
        <w:rPr>
          <w:rFonts w:asciiTheme="majorEastAsia" w:eastAsiaTheme="majorEastAsia" w:hAnsiTheme="majorEastAsia" w:hint="eastAsia"/>
          <w:b/>
          <w:sz w:val="22"/>
        </w:rPr>
        <w:t>題材構想</w:t>
      </w:r>
      <w:r w:rsidR="00226E17" w:rsidRPr="0088728A">
        <w:rPr>
          <w:rFonts w:asciiTheme="majorEastAsia" w:eastAsiaTheme="majorEastAsia" w:hAnsiTheme="majorEastAsia" w:hint="eastAsia"/>
          <w:b/>
          <w:sz w:val="22"/>
        </w:rPr>
        <w:t>と評価の計画（全○時間）</w:t>
      </w:r>
    </w:p>
    <w:p w14:paraId="60438E2B" w14:textId="499C2BF4" w:rsidR="00814E89" w:rsidRPr="009C188D" w:rsidRDefault="002B20F2" w:rsidP="00576940">
      <w:pPr>
        <w:rPr>
          <w:rFonts w:asciiTheme="majorEastAsia" w:eastAsiaTheme="majorEastAsia" w:hAnsiTheme="majorEastAsia"/>
          <w:b/>
          <w:bCs/>
          <w:color w:val="FF0000"/>
          <w:sz w:val="22"/>
        </w:rPr>
      </w:pPr>
      <w:r w:rsidRPr="009C188D">
        <w:rPr>
          <w:rFonts w:asciiTheme="majorEastAsia" w:eastAsiaTheme="majorEastAsia" w:hAnsiTheme="majorEastAsia" w:hint="eastAsia"/>
          <w:b/>
          <w:bCs/>
          <w:noProof/>
          <w:sz w:val="22"/>
        </w:rPr>
        <mc:AlternateContent>
          <mc:Choice Requires="wps">
            <w:drawing>
              <wp:anchor distT="0" distB="0" distL="114300" distR="114300" simplePos="0" relativeHeight="251962368" behindDoc="0" locked="0" layoutInCell="1" allowOverlap="1" wp14:anchorId="3B8D0E5D" wp14:editId="25E5B783">
                <wp:simplePos x="0" y="0"/>
                <wp:positionH relativeFrom="margin">
                  <wp:posOffset>4391660</wp:posOffset>
                </wp:positionH>
                <wp:positionV relativeFrom="paragraph">
                  <wp:posOffset>179705</wp:posOffset>
                </wp:positionV>
                <wp:extent cx="460375" cy="247650"/>
                <wp:effectExtent l="0" t="0" r="15875" b="19050"/>
                <wp:wrapNone/>
                <wp:docPr id="876805663" name="角丸四角形 332"/>
                <wp:cNvGraphicFramePr/>
                <a:graphic xmlns:a="http://schemas.openxmlformats.org/drawingml/2006/main">
                  <a:graphicData uri="http://schemas.microsoft.com/office/word/2010/wordprocessingShape">
                    <wps:wsp>
                      <wps:cNvSpPr/>
                      <wps:spPr>
                        <a:xfrm>
                          <a:off x="0" y="0"/>
                          <a:ext cx="460375" cy="247650"/>
                        </a:xfrm>
                        <a:prstGeom prst="roundRect">
                          <a:avLst/>
                        </a:prstGeom>
                        <a:solidFill>
                          <a:sysClr val="window" lastClr="FFFFFF"/>
                        </a:solidFill>
                        <a:ln w="25400" cap="flat" cmpd="sng" algn="ctr">
                          <a:solidFill>
                            <a:sysClr val="windowText" lastClr="000000"/>
                          </a:solidFill>
                          <a:prstDash val="solid"/>
                        </a:ln>
                        <a:effectLst/>
                      </wps:spPr>
                      <wps:txbx>
                        <w:txbxContent>
                          <w:p w14:paraId="53B7CCBE" w14:textId="2B753137" w:rsidR="00BD08EB" w:rsidRPr="002B20F2" w:rsidRDefault="00BD08EB" w:rsidP="00BD08EB">
                            <w:pPr>
                              <w:jc w:val="center"/>
                              <w:rPr>
                                <w:rFonts w:asciiTheme="majorEastAsia" w:eastAsiaTheme="majorEastAsia" w:hAnsiTheme="majorEastAsia"/>
                                <w:b/>
                                <w:sz w:val="16"/>
                                <w:szCs w:val="16"/>
                              </w:rPr>
                            </w:pPr>
                            <w:r w:rsidRPr="002B20F2">
                              <w:rPr>
                                <w:rFonts w:asciiTheme="majorEastAsia" w:eastAsiaTheme="majorEastAsia" w:hAnsiTheme="majorEastAsia" w:hint="eastAsia"/>
                                <w:b/>
                                <w:sz w:val="16"/>
                                <w:szCs w:val="16"/>
                              </w:rPr>
                              <w:t>実践活動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D0E5D" id="角丸四角形 332" o:spid="_x0000_s1027" style="position:absolute;left:0;text-align:left;margin-left:345.8pt;margin-top:14.15pt;width:36.25pt;height:19.5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" fillcolor="window" strokecolor="windowText" strokeweight="2pt">
                <v:textbox inset="0,0,0,0">
                  <w:txbxContent>
                    <w:p w14:paraId="53B7CCBE" w14:textId="2B753137" w:rsidR="00BD08EB" w:rsidRPr="002B20F2" w:rsidRDefault="00BD08EB" w:rsidP="00BD08EB">
                      <w:pPr>
                        <w:jc w:val="center"/>
                        <w:rPr>
                          <w:rFonts w:asciiTheme="majorEastAsia" w:eastAsiaTheme="majorEastAsia" w:hAnsiTheme="majorEastAsia"/>
                          <w:b/>
                          <w:sz w:val="16"/>
                          <w:szCs w:val="16"/>
                        </w:rPr>
                      </w:pPr>
                      <w:r w:rsidRPr="002B20F2">
                        <w:rPr>
                          <w:rFonts w:asciiTheme="majorEastAsia" w:eastAsiaTheme="majorEastAsia" w:hAnsiTheme="majorEastAsia" w:hint="eastAsia"/>
                          <w:b/>
                          <w:sz w:val="16"/>
                          <w:szCs w:val="16"/>
                        </w:rPr>
                        <w:t>実践活動</w:t>
                      </w:r>
                    </w:p>
                  </w:txbxContent>
                </v:textbox>
                <w10:wrap anchorx="margin"/>
              </v:roundrect>
            </w:pict>
          </mc:Fallback>
        </mc:AlternateContent>
      </w:r>
      <w:r w:rsidRPr="009C188D">
        <w:rPr>
          <w:rFonts w:asciiTheme="majorEastAsia" w:eastAsiaTheme="majorEastAsia" w:hAnsiTheme="majorEastAsia" w:hint="eastAsia"/>
          <w:b/>
          <w:bCs/>
          <w:noProof/>
          <w:sz w:val="22"/>
        </w:rPr>
        <mc:AlternateContent>
          <mc:Choice Requires="wps">
            <w:drawing>
              <wp:anchor distT="0" distB="0" distL="114300" distR="114300" simplePos="0" relativeHeight="251925504" behindDoc="0" locked="0" layoutInCell="1" allowOverlap="1" wp14:anchorId="1512FE2A" wp14:editId="7B5DB5E3">
                <wp:simplePos x="0" y="0"/>
                <wp:positionH relativeFrom="column">
                  <wp:posOffset>3293110</wp:posOffset>
                </wp:positionH>
                <wp:positionV relativeFrom="paragraph">
                  <wp:posOffset>179705</wp:posOffset>
                </wp:positionV>
                <wp:extent cx="371475" cy="234950"/>
                <wp:effectExtent l="0" t="0" r="28575" b="12700"/>
                <wp:wrapNone/>
                <wp:docPr id="39" name="角丸四角形 39"/>
                <wp:cNvGraphicFramePr/>
                <a:graphic xmlns:a="http://schemas.openxmlformats.org/drawingml/2006/main">
                  <a:graphicData uri="http://schemas.microsoft.com/office/word/2010/wordprocessingShape">
                    <wps:wsp>
                      <wps:cNvSpPr/>
                      <wps:spPr>
                        <a:xfrm>
                          <a:off x="0" y="0"/>
                          <a:ext cx="371475" cy="234950"/>
                        </a:xfrm>
                        <a:prstGeom prst="roundRect">
                          <a:avLst/>
                        </a:prstGeom>
                        <a:solidFill>
                          <a:sysClr val="window" lastClr="FFFFFF"/>
                        </a:solidFill>
                        <a:ln w="25400" cap="flat" cmpd="sng" algn="ctr">
                          <a:solidFill>
                            <a:sysClr val="windowText" lastClr="000000"/>
                          </a:solidFill>
                          <a:prstDash val="solid"/>
                        </a:ln>
                        <a:effectLst/>
                      </wps:spPr>
                      <wps:txbx>
                        <w:txbxContent>
                          <w:p w14:paraId="1286DBA7" w14:textId="77777777" w:rsidR="00814E89" w:rsidRPr="002B20F2" w:rsidRDefault="00814E89" w:rsidP="00814E89">
                            <w:pPr>
                              <w:jc w:val="center"/>
                              <w:rPr>
                                <w:rFonts w:asciiTheme="majorEastAsia" w:eastAsiaTheme="majorEastAsia" w:hAnsiTheme="majorEastAsia"/>
                                <w:b/>
                                <w:sz w:val="16"/>
                                <w:szCs w:val="16"/>
                              </w:rPr>
                            </w:pPr>
                            <w:r w:rsidRPr="002B20F2">
                              <w:rPr>
                                <w:rFonts w:asciiTheme="majorEastAsia" w:eastAsiaTheme="majorEastAsia" w:hAnsiTheme="majorEastAsia" w:hint="eastAsia"/>
                                <w:b/>
                                <w:sz w:val="16"/>
                                <w:szCs w:val="16"/>
                              </w:rPr>
                              <w:t>ＩＣＴ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2FE2A" id="角丸四角形 39" o:spid="_x0000_s1028" style="position:absolute;left:0;text-align:left;margin-left:259.3pt;margin-top:14.15pt;width:29.25pt;height:1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" fillcolor="window" strokecolor="windowText" strokeweight="2pt">
                <v:textbox inset="0,0,0,0">
                  <w:txbxContent>
                    <w:p w14:paraId="1286DBA7" w14:textId="77777777" w:rsidR="00814E89" w:rsidRPr="002B20F2" w:rsidRDefault="00814E89" w:rsidP="00814E89">
                      <w:pPr>
                        <w:jc w:val="center"/>
                        <w:rPr>
                          <w:rFonts w:asciiTheme="majorEastAsia" w:eastAsiaTheme="majorEastAsia" w:hAnsiTheme="majorEastAsia"/>
                          <w:b/>
                          <w:sz w:val="16"/>
                          <w:szCs w:val="16"/>
                        </w:rPr>
                      </w:pPr>
                      <w:r w:rsidRPr="002B20F2">
                        <w:rPr>
                          <w:rFonts w:asciiTheme="majorEastAsia" w:eastAsiaTheme="majorEastAsia" w:hAnsiTheme="majorEastAsia" w:hint="eastAsia"/>
                          <w:b/>
                          <w:sz w:val="16"/>
                          <w:szCs w:val="16"/>
                        </w:rPr>
                        <w:t>ＩＣＴ</w:t>
                      </w:r>
                    </w:p>
                  </w:txbxContent>
                </v:textbox>
              </v:roundrect>
            </w:pict>
          </mc:Fallback>
        </mc:AlternateContent>
      </w:r>
      <w:r w:rsidRPr="009C188D">
        <w:rPr>
          <w:rFonts w:asciiTheme="majorEastAsia" w:eastAsiaTheme="majorEastAsia" w:hAnsiTheme="majorEastAsia" w:hint="eastAsia"/>
          <w:b/>
          <w:bCs/>
          <w:noProof/>
          <w:sz w:val="22"/>
        </w:rPr>
        <mc:AlternateContent>
          <mc:Choice Requires="wps">
            <w:drawing>
              <wp:anchor distT="0" distB="0" distL="114300" distR="114300" simplePos="0" relativeHeight="251939840" behindDoc="0" locked="0" layoutInCell="1" allowOverlap="1" wp14:anchorId="6B75C320" wp14:editId="2E2DCAFA">
                <wp:simplePos x="0" y="0"/>
                <wp:positionH relativeFrom="column">
                  <wp:posOffset>3801110</wp:posOffset>
                </wp:positionH>
                <wp:positionV relativeFrom="paragraph">
                  <wp:posOffset>173355</wp:posOffset>
                </wp:positionV>
                <wp:extent cx="460375" cy="254000"/>
                <wp:effectExtent l="0" t="0" r="15875" b="12700"/>
                <wp:wrapNone/>
                <wp:docPr id="332" name="角丸四角形 332"/>
                <wp:cNvGraphicFramePr/>
                <a:graphic xmlns:a="http://schemas.openxmlformats.org/drawingml/2006/main">
                  <a:graphicData uri="http://schemas.microsoft.com/office/word/2010/wordprocessingShape">
                    <wps:wsp>
                      <wps:cNvSpPr/>
                      <wps:spPr>
                        <a:xfrm>
                          <a:off x="0" y="0"/>
                          <a:ext cx="460375" cy="254000"/>
                        </a:xfrm>
                        <a:prstGeom prst="roundRect">
                          <a:avLst/>
                        </a:prstGeom>
                        <a:solidFill>
                          <a:sysClr val="window" lastClr="FFFFFF"/>
                        </a:solidFill>
                        <a:ln w="25400" cap="flat" cmpd="sng" algn="ctr">
                          <a:solidFill>
                            <a:sysClr val="windowText" lastClr="000000"/>
                          </a:solidFill>
                          <a:prstDash val="solid"/>
                        </a:ln>
                        <a:effectLst/>
                      </wps:spPr>
                      <wps:txbx>
                        <w:txbxContent>
                          <w:p w14:paraId="7CA33735" w14:textId="2DB613B2" w:rsidR="001742D4" w:rsidRPr="002B20F2" w:rsidRDefault="001742D4" w:rsidP="001742D4">
                            <w:pPr>
                              <w:jc w:val="center"/>
                              <w:rPr>
                                <w:rFonts w:asciiTheme="majorEastAsia" w:eastAsiaTheme="majorEastAsia" w:hAnsiTheme="majorEastAsia"/>
                                <w:b/>
                                <w:sz w:val="16"/>
                                <w:szCs w:val="16"/>
                              </w:rPr>
                            </w:pPr>
                            <w:r w:rsidRPr="002B20F2">
                              <w:rPr>
                                <w:rFonts w:asciiTheme="majorEastAsia" w:eastAsiaTheme="majorEastAsia" w:hAnsiTheme="majorEastAsia" w:hint="eastAsia"/>
                                <w:b/>
                                <w:sz w:val="16"/>
                                <w:szCs w:val="16"/>
                              </w:rPr>
                              <w:t>他教科</w:t>
                            </w:r>
                            <w:r w:rsidRPr="002B20F2">
                              <w:rPr>
                                <w:rFonts w:asciiTheme="majorEastAsia" w:eastAsiaTheme="majorEastAsia" w:hAnsiTheme="majorEastAsia"/>
                                <w:b/>
                                <w:sz w:val="16"/>
                                <w:szCs w:val="16"/>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5C320" id="_x0000_s1029" style="position:absolute;left:0;text-align:left;margin-left:299.3pt;margin-top:13.65pt;width:36.25pt;height:20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" fillcolor="window" strokecolor="windowText" strokeweight="2pt">
                <v:textbox inset="0,0,0,0">
                  <w:txbxContent>
                    <w:p w14:paraId="7CA33735" w14:textId="2DB613B2" w:rsidR="001742D4" w:rsidRPr="002B20F2" w:rsidRDefault="001742D4" w:rsidP="001742D4">
                      <w:pPr>
                        <w:jc w:val="center"/>
                        <w:rPr>
                          <w:rFonts w:asciiTheme="majorEastAsia" w:eastAsiaTheme="majorEastAsia" w:hAnsiTheme="majorEastAsia"/>
                          <w:b/>
                          <w:sz w:val="16"/>
                          <w:szCs w:val="16"/>
                        </w:rPr>
                      </w:pPr>
                      <w:r w:rsidRPr="002B20F2">
                        <w:rPr>
                          <w:rFonts w:asciiTheme="majorEastAsia" w:eastAsiaTheme="majorEastAsia" w:hAnsiTheme="majorEastAsia" w:hint="eastAsia"/>
                          <w:b/>
                          <w:sz w:val="16"/>
                          <w:szCs w:val="16"/>
                        </w:rPr>
                        <w:t>他教科</w:t>
                      </w:r>
                      <w:r w:rsidRPr="002B20F2">
                        <w:rPr>
                          <w:rFonts w:asciiTheme="majorEastAsia" w:eastAsiaTheme="majorEastAsia" w:hAnsiTheme="majorEastAsia"/>
                          <w:b/>
                          <w:sz w:val="16"/>
                          <w:szCs w:val="16"/>
                        </w:rPr>
                        <w:t>等</w:t>
                      </w:r>
                    </w:p>
                  </w:txbxContent>
                </v:textbox>
              </v:roundrect>
            </w:pict>
          </mc:Fallback>
        </mc:AlternateContent>
      </w:r>
      <w:r w:rsidR="00F65495" w:rsidRPr="009C188D">
        <w:rPr>
          <w:rFonts w:asciiTheme="majorEastAsia" w:eastAsiaTheme="majorEastAsia" w:hAnsiTheme="majorEastAsia" w:hint="eastAsia"/>
          <w:b/>
          <w:bCs/>
        </w:rPr>
        <w:t>【見方・考え方】持続可能な社会の構築</w:t>
      </w:r>
      <w:r w:rsidR="00814E89" w:rsidRPr="009C188D">
        <w:rPr>
          <w:rFonts w:asciiTheme="majorEastAsia" w:eastAsiaTheme="majorEastAsia" w:hAnsiTheme="majorEastAsia"/>
          <w:b/>
          <w:bCs/>
          <w:noProof/>
        </w:rPr>
        <mc:AlternateContent>
          <mc:Choice Requires="wps">
            <w:drawing>
              <wp:anchor distT="0" distB="0" distL="114300" distR="114300" simplePos="0" relativeHeight="251921408" behindDoc="0" locked="0" layoutInCell="1" allowOverlap="1" wp14:anchorId="37A5A91A" wp14:editId="466184FF">
                <wp:simplePos x="0" y="0"/>
                <wp:positionH relativeFrom="column">
                  <wp:posOffset>1495425</wp:posOffset>
                </wp:positionH>
                <wp:positionV relativeFrom="paragraph">
                  <wp:posOffset>219075</wp:posOffset>
                </wp:positionV>
                <wp:extent cx="171450" cy="20955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71450" cy="209550"/>
                        </a:xfrm>
                        <a:prstGeom prst="rect">
                          <a:avLst/>
                        </a:prstGeom>
                        <a:solidFill>
                          <a:sysClr val="window" lastClr="FFFFFF"/>
                        </a:solidFill>
                        <a:ln w="25400" cap="flat" cmpd="sng" algn="ctr">
                          <a:solidFill>
                            <a:sysClr val="windowText" lastClr="000000"/>
                          </a:solidFill>
                          <a:prstDash val="solid"/>
                        </a:ln>
                        <a:effectLst/>
                      </wps:spPr>
                      <wps:txbx>
                        <w:txbxContent>
                          <w:p w14:paraId="409482CA" w14:textId="77777777" w:rsidR="00814E89" w:rsidRPr="006946F0" w:rsidRDefault="00814E89" w:rsidP="00814E89">
                            <w:pPr>
                              <w:rPr>
                                <w:b/>
                              </w:rPr>
                            </w:pPr>
                            <w:r w:rsidRPr="006946F0">
                              <w:rPr>
                                <w:rFonts w:hint="eastAsia"/>
                                <w:b/>
                              </w:rPr>
                              <w:t>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5A91A" id="_x0000_t202" coordsize="21600,21600" o:spt="202" path="m,l,21600r21600,l21600,xe">
                <v:stroke joinstyle="miter"/>
                <v:path gradientshapeok="t" o:connecttype="rect"/>
              </v:shapetype>
              <v:shape id="テキスト ボックス 25" o:spid="_x0000_s1030" type="#_x0000_t202" style="position:absolute;left:0;text-align:left;margin-left:117.75pt;margin-top:17.25pt;width:13.5pt;height:1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" fillcolor="window" strokecolor="windowText" strokeweight="2pt">
                <v:textbox inset="0,0,0,0">
                  <w:txbxContent>
                    <w:p w14:paraId="409482CA" w14:textId="77777777" w:rsidR="00814E89" w:rsidRPr="006946F0" w:rsidRDefault="00814E89" w:rsidP="00814E89">
                      <w:pPr>
                        <w:rPr>
                          <w:b/>
                        </w:rPr>
                      </w:pPr>
                      <w:r w:rsidRPr="006946F0">
                        <w:rPr>
                          <w:rFonts w:hint="eastAsia"/>
                          <w:b/>
                        </w:rPr>
                        <w:t>対</w:t>
                      </w:r>
                    </w:p>
                  </w:txbxContent>
                </v:textbox>
              </v:shape>
            </w:pict>
          </mc:Fallback>
        </mc:AlternateContent>
      </w:r>
    </w:p>
    <w:p w14:paraId="1AB1F851" w14:textId="4A08F01F" w:rsidR="00814E89" w:rsidRPr="00576940" w:rsidRDefault="00814E89" w:rsidP="00814E89">
      <w:pPr>
        <w:ind w:firstLineChars="200" w:firstLine="422"/>
        <w:rPr>
          <w:rFonts w:asciiTheme="majorEastAsia" w:eastAsiaTheme="majorEastAsia" w:hAnsiTheme="majorEastAsia"/>
          <w:b/>
          <w:color w:val="FF0000"/>
          <w:sz w:val="22"/>
        </w:rPr>
      </w:pPr>
      <w:r w:rsidRPr="009C188D">
        <w:rPr>
          <w:rFonts w:asciiTheme="majorEastAsia" w:eastAsiaTheme="majorEastAsia" w:hAnsiTheme="majorEastAsia"/>
          <w:b/>
          <w:bCs/>
          <w:noProof/>
        </w:rPr>
        <mc:AlternateContent>
          <mc:Choice Requires="wps">
            <w:drawing>
              <wp:anchor distT="0" distB="0" distL="114300" distR="114300" simplePos="0" relativeHeight="251919360" behindDoc="0" locked="0" layoutInCell="1" allowOverlap="1" wp14:anchorId="4570DDE8" wp14:editId="4A01FA8E">
                <wp:simplePos x="0" y="0"/>
                <wp:positionH relativeFrom="leftMargin">
                  <wp:posOffset>720090</wp:posOffset>
                </wp:positionH>
                <wp:positionV relativeFrom="paragraph">
                  <wp:posOffset>0</wp:posOffset>
                </wp:positionV>
                <wp:extent cx="177800" cy="190500"/>
                <wp:effectExtent l="0" t="0" r="12700" b="19050"/>
                <wp:wrapNone/>
                <wp:docPr id="54" name="テキスト ボックス 54"/>
                <wp:cNvGraphicFramePr/>
                <a:graphic xmlns:a="http://schemas.openxmlformats.org/drawingml/2006/main">
                  <a:graphicData uri="http://schemas.microsoft.com/office/word/2010/wordprocessingShape">
                    <wps:wsp>
                      <wps:cNvSpPr txBox="1"/>
                      <wps:spPr>
                        <a:xfrm>
                          <a:off x="0" y="0"/>
                          <a:ext cx="177800" cy="190500"/>
                        </a:xfrm>
                        <a:prstGeom prst="rect">
                          <a:avLst/>
                        </a:prstGeom>
                        <a:solidFill>
                          <a:sysClr val="window" lastClr="FFFFFF"/>
                        </a:solidFill>
                        <a:ln w="25400" cap="flat" cmpd="sng" algn="ctr">
                          <a:solidFill>
                            <a:sysClr val="windowText" lastClr="000000"/>
                          </a:solidFill>
                          <a:prstDash val="solid"/>
                        </a:ln>
                        <a:effectLst/>
                      </wps:spPr>
                      <wps:txbx>
                        <w:txbxContent>
                          <w:p w14:paraId="117F5118" w14:textId="77777777" w:rsidR="00814E89" w:rsidRPr="006946F0" w:rsidRDefault="00814E89" w:rsidP="00814E89">
                            <w:pPr>
                              <w:rPr>
                                <w:b/>
                                <w:szCs w:val="21"/>
                              </w:rPr>
                            </w:pPr>
                            <w:r w:rsidRPr="006946F0">
                              <w:rPr>
                                <w:rFonts w:hint="eastAsia"/>
                                <w:b/>
                                <w:szCs w:val="21"/>
                              </w:rPr>
                              <w:t>主</w:t>
                            </w:r>
                            <w:r w:rsidRPr="006946F0">
                              <w:rPr>
                                <w:rFonts w:hint="eastAsia"/>
                                <w:b/>
                                <w:szCs w:val="21"/>
                              </w:rPr>
                              <w:t xml:space="preserve"> </w:t>
                            </w:r>
                          </w:p>
                          <w:p w14:paraId="5C56CBDA" w14:textId="77777777" w:rsidR="00814E89" w:rsidRPr="00282E88" w:rsidRDefault="00814E89" w:rsidP="00814E89">
                            <w:pPr>
                              <w:rPr>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0DDE8" id="テキスト ボックス 54" o:spid="_x0000_s1031" type="#_x0000_t202" style="position:absolute;left:0;text-align:left;margin-left:56.7pt;margin-top:0;width:14pt;height:15pt;z-index:251919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" fillcolor="window" strokecolor="windowText" strokeweight="2pt">
                <v:textbox inset="0,0,0,0">
                  <w:txbxContent>
                    <w:p w14:paraId="117F5118" w14:textId="77777777" w:rsidR="00814E89" w:rsidRPr="006946F0" w:rsidRDefault="00814E89" w:rsidP="00814E89">
                      <w:pPr>
                        <w:rPr>
                          <w:b/>
                          <w:szCs w:val="21"/>
                        </w:rPr>
                      </w:pPr>
                      <w:r w:rsidRPr="006946F0">
                        <w:rPr>
                          <w:rFonts w:hint="eastAsia"/>
                          <w:b/>
                          <w:szCs w:val="21"/>
                        </w:rPr>
                        <w:t>主</w:t>
                      </w:r>
                      <w:r w:rsidRPr="006946F0">
                        <w:rPr>
                          <w:rFonts w:hint="eastAsia"/>
                          <w:b/>
                          <w:szCs w:val="21"/>
                        </w:rPr>
                        <w:t xml:space="preserve"> </w:t>
                      </w:r>
                    </w:p>
                    <w:p w14:paraId="5C56CBDA" w14:textId="77777777" w:rsidR="00814E89" w:rsidRPr="00282E88" w:rsidRDefault="00814E89" w:rsidP="00814E89">
                      <w:pPr>
                        <w:rPr>
                          <w:szCs w:val="21"/>
                        </w:rPr>
                      </w:pPr>
                    </w:p>
                  </w:txbxContent>
                </v:textbox>
                <w10:wrap anchorx="margin"/>
              </v:shape>
            </w:pict>
          </mc:Fallback>
        </mc:AlternateContent>
      </w:r>
      <w:r w:rsidRPr="009C188D">
        <w:rPr>
          <w:rFonts w:asciiTheme="majorEastAsia" w:eastAsiaTheme="majorEastAsia" w:hAnsiTheme="majorEastAsia"/>
          <w:b/>
          <w:bCs/>
        </w:rPr>
        <w:t>主体的な学びの視点</w:t>
      </w:r>
      <w:r>
        <w:rPr>
          <w:rFonts w:asciiTheme="minorEastAsia" w:hAnsiTheme="minorEastAsia"/>
        </w:rPr>
        <w:t xml:space="preserve">　　</w:t>
      </w:r>
      <w:r w:rsidRPr="009C188D">
        <w:rPr>
          <w:rFonts w:asciiTheme="majorEastAsia" w:eastAsiaTheme="majorEastAsia" w:hAnsiTheme="majorEastAsia"/>
          <w:b/>
          <w:bCs/>
        </w:rPr>
        <w:t>対話的な学びの視点</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70"/>
        <w:gridCol w:w="60"/>
        <w:gridCol w:w="504"/>
        <w:gridCol w:w="2126"/>
        <w:gridCol w:w="142"/>
        <w:gridCol w:w="1842"/>
        <w:gridCol w:w="2127"/>
        <w:gridCol w:w="1984"/>
      </w:tblGrid>
      <w:tr w:rsidR="00457054" w14:paraId="67F25A90" w14:textId="77777777" w:rsidTr="00457054">
        <w:trPr>
          <w:trHeight w:val="416"/>
        </w:trPr>
        <w:tc>
          <w:tcPr>
            <w:tcW w:w="1135" w:type="dxa"/>
            <w:vMerge w:val="restart"/>
          </w:tcPr>
          <w:p w14:paraId="069A6532" w14:textId="6843B33D" w:rsidR="00E74043" w:rsidRDefault="00E74043" w:rsidP="00E74043">
            <w:pPr>
              <w:rPr>
                <w:rFonts w:asciiTheme="minorEastAsia" w:hAnsiTheme="minorEastAsia"/>
                <w:color w:val="000000" w:themeColor="text1"/>
              </w:rPr>
            </w:pPr>
          </w:p>
          <w:p w14:paraId="525B4B52" w14:textId="1DD087B0" w:rsidR="00C47E59" w:rsidRPr="00547AAE" w:rsidRDefault="00C47E59" w:rsidP="00E74043">
            <w:pPr>
              <w:rPr>
                <w:rFonts w:asciiTheme="minorEastAsia" w:hAnsiTheme="minorEastAsia"/>
                <w:color w:val="000000" w:themeColor="text1"/>
              </w:rPr>
            </w:pPr>
            <w:r w:rsidRPr="00547AAE">
              <w:rPr>
                <w:rFonts w:asciiTheme="minorEastAsia" w:hAnsiTheme="minorEastAsia" w:hint="eastAsia"/>
                <w:color w:val="000000" w:themeColor="text1"/>
              </w:rPr>
              <w:t>学習過程</w:t>
            </w:r>
          </w:p>
        </w:tc>
        <w:tc>
          <w:tcPr>
            <w:tcW w:w="1134" w:type="dxa"/>
            <w:gridSpan w:val="3"/>
            <w:vMerge w:val="restart"/>
            <w:vAlign w:val="center"/>
          </w:tcPr>
          <w:p w14:paraId="1365596A" w14:textId="6CEEAC40" w:rsidR="00C47E59" w:rsidRPr="00547AAE" w:rsidRDefault="00C44377" w:rsidP="00D04B25">
            <w:pPr>
              <w:rPr>
                <w:rFonts w:asciiTheme="minorEastAsia" w:hAnsiTheme="minorEastAsia"/>
                <w:color w:val="000000" w:themeColor="text1"/>
              </w:rPr>
            </w:pPr>
            <w:r>
              <w:rPr>
                <w:rFonts w:ascii="ＭＳ ゴシック" w:eastAsia="ＭＳ ゴシック" w:hAnsi="ＭＳ ゴシック" w:hint="eastAsia"/>
              </w:rPr>
              <w:t>小題材</w:t>
            </w:r>
            <w:r w:rsidR="00D04B25">
              <w:rPr>
                <w:rFonts w:ascii="ＭＳ ゴシック" w:eastAsia="ＭＳ ゴシック" w:hAnsi="ＭＳ ゴシック" w:hint="eastAsia"/>
              </w:rPr>
              <w:t>名時間</w:t>
            </w:r>
          </w:p>
        </w:tc>
        <w:tc>
          <w:tcPr>
            <w:tcW w:w="2268" w:type="dxa"/>
            <w:gridSpan w:val="2"/>
            <w:vMerge w:val="restart"/>
            <w:vAlign w:val="center"/>
          </w:tcPr>
          <w:p w14:paraId="3476FCCE" w14:textId="77777777" w:rsidR="00457054" w:rsidRDefault="00C47E59" w:rsidP="00457054">
            <w:pPr>
              <w:jc w:val="left"/>
            </w:pPr>
            <w:r>
              <w:rPr>
                <w:rFonts w:hint="eastAsia"/>
              </w:rPr>
              <w:t xml:space="preserve">○　</w:t>
            </w:r>
            <w:r w:rsidRPr="004D60A4">
              <w:rPr>
                <w:rFonts w:hint="eastAsia"/>
              </w:rPr>
              <w:t xml:space="preserve">ね　ら　</w:t>
            </w:r>
            <w:r w:rsidR="004D60A4" w:rsidRPr="004D60A4">
              <w:rPr>
                <w:rFonts w:hint="eastAsia"/>
              </w:rPr>
              <w:t>い</w:t>
            </w:r>
          </w:p>
          <w:p w14:paraId="5C1B4CD8" w14:textId="626886D3" w:rsidR="00A16A2F" w:rsidRPr="00623DF5" w:rsidRDefault="005B56EB" w:rsidP="00457054">
            <w:pPr>
              <w:jc w:val="left"/>
              <w:rPr>
                <w:sz w:val="18"/>
                <w:szCs w:val="18"/>
              </w:rPr>
            </w:pPr>
            <w:r w:rsidRPr="00623DF5">
              <w:rPr>
                <w:rFonts w:ascii="ＭＳ ゴシック" w:eastAsia="ＭＳ ゴシック" w:hAnsi="ＭＳ ゴシック"/>
                <w:noProof/>
                <w:sz w:val="18"/>
                <w:szCs w:val="18"/>
              </w:rPr>
              <mc:AlternateContent>
                <mc:Choice Requires="wps">
                  <w:drawing>
                    <wp:anchor distT="0" distB="0" distL="114300" distR="114300" simplePos="0" relativeHeight="251954176" behindDoc="0" locked="0" layoutInCell="1" allowOverlap="1" wp14:anchorId="7F3A782A" wp14:editId="0104A3B1">
                      <wp:simplePos x="0" y="0"/>
                      <wp:positionH relativeFrom="column">
                        <wp:posOffset>-26035</wp:posOffset>
                      </wp:positionH>
                      <wp:positionV relativeFrom="paragraph">
                        <wp:posOffset>242570</wp:posOffset>
                      </wp:positionV>
                      <wp:extent cx="1362075" cy="485775"/>
                      <wp:effectExtent l="0" t="0" r="28575" b="28575"/>
                      <wp:wrapNone/>
                      <wp:docPr id="355" name="正方形/長方形 355"/>
                      <wp:cNvGraphicFramePr/>
                      <a:graphic xmlns:a="http://schemas.openxmlformats.org/drawingml/2006/main">
                        <a:graphicData uri="http://schemas.microsoft.com/office/word/2010/wordprocessingShape">
                          <wps:wsp>
                            <wps:cNvSpPr/>
                            <wps:spPr>
                              <a:xfrm>
                                <a:off x="0" y="0"/>
                                <a:ext cx="1362075" cy="485775"/>
                              </a:xfrm>
                              <a:prstGeom prst="rect">
                                <a:avLst/>
                              </a:prstGeom>
                              <a:solidFill>
                                <a:sysClr val="window" lastClr="FFFFFF"/>
                              </a:solidFill>
                              <a:ln w="6350" cap="flat" cmpd="sng" algn="ctr">
                                <a:solidFill>
                                  <a:sysClr val="windowText" lastClr="000000"/>
                                </a:solidFill>
                                <a:prstDash val="solid"/>
                              </a:ln>
                              <a:effectLst/>
                            </wps:spPr>
                            <wps:txbx>
                              <w:txbxContent>
                                <w:p w14:paraId="2A3452A2" w14:textId="0D0CD182" w:rsidR="00623DF5" w:rsidRPr="001C39A2" w:rsidRDefault="00623DF5" w:rsidP="00623DF5">
                                  <w:pPr>
                                    <w:ind w:leftChars="100" w:left="210"/>
                                    <w:rPr>
                                      <w:rFonts w:asciiTheme="minorEastAsia" w:hAnsiTheme="minorEastAsia"/>
                                      <w:color w:val="000000" w:themeColor="text1"/>
                                      <w:sz w:val="18"/>
                                      <w:szCs w:val="18"/>
                                    </w:rPr>
                                  </w:pPr>
                                  <w:r w:rsidRPr="002561F0">
                                    <w:rPr>
                                      <w:rFonts w:ascii="ＭＳ ゴシック" w:eastAsia="ＭＳ ゴシック" w:hAnsi="ＭＳ ゴシック"/>
                                      <w:sz w:val="16"/>
                                      <w:szCs w:val="16"/>
                                    </w:rPr>
                                    <w:t>主体的・対話的</w:t>
                                  </w:r>
                                  <w:r>
                                    <w:rPr>
                                      <w:rFonts w:ascii="ＭＳ ゴシック" w:eastAsia="ＭＳ ゴシック" w:hAnsi="ＭＳ ゴシック"/>
                                      <w:sz w:val="16"/>
                                      <w:szCs w:val="16"/>
                                    </w:rPr>
                                    <w:t>で深い</w:t>
                                  </w:r>
                                  <w:r w:rsidRPr="002561F0">
                                    <w:rPr>
                                      <w:rFonts w:ascii="ＭＳ ゴシック" w:eastAsia="ＭＳ ゴシック" w:hAnsi="ＭＳ ゴシック"/>
                                      <w:sz w:val="16"/>
                                      <w:szCs w:val="16"/>
                                    </w:rPr>
                                    <w:t>学び</w:t>
                                  </w:r>
                                  <w:r>
                                    <w:rPr>
                                      <w:rFonts w:ascii="ＭＳ ゴシック" w:eastAsia="ＭＳ ゴシック" w:hAnsi="ＭＳ ゴシック"/>
                                      <w:sz w:val="16"/>
                                      <w:szCs w:val="16"/>
                                    </w:rPr>
                                    <w:t>の視点と学習指導の工夫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A782A" id="正方形/長方形 355" o:spid="_x0000_s1032" style="position:absolute;margin-left:-2.05pt;margin-top:19.1pt;width:107.25pt;height:3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" fillcolor="window" strokecolor="windowText" strokeweight=".5pt">
                      <v:textbox inset="0,0,0,0">
                        <w:txbxContent>
                          <w:p w14:paraId="2A3452A2" w14:textId="0D0CD182" w:rsidR="00623DF5" w:rsidRPr="001C39A2" w:rsidRDefault="00623DF5" w:rsidP="00623DF5">
                            <w:pPr>
                              <w:ind w:leftChars="100" w:left="210"/>
                              <w:rPr>
                                <w:rFonts w:asciiTheme="minorEastAsia" w:hAnsiTheme="minorEastAsia"/>
                                <w:color w:val="000000" w:themeColor="text1"/>
                                <w:sz w:val="18"/>
                                <w:szCs w:val="18"/>
                              </w:rPr>
                            </w:pPr>
                            <w:r w:rsidRPr="002561F0">
                              <w:rPr>
                                <w:rFonts w:ascii="ＭＳ ゴシック" w:eastAsia="ＭＳ ゴシック" w:hAnsi="ＭＳ ゴシック"/>
                                <w:sz w:val="16"/>
                                <w:szCs w:val="16"/>
                              </w:rPr>
                              <w:t>主体的・対話的</w:t>
                            </w:r>
                            <w:r>
                              <w:rPr>
                                <w:rFonts w:ascii="ＭＳ ゴシック" w:eastAsia="ＭＳ ゴシック" w:hAnsi="ＭＳ ゴシック"/>
                                <w:sz w:val="16"/>
                                <w:szCs w:val="16"/>
                              </w:rPr>
                              <w:t>で深い</w:t>
                            </w:r>
                            <w:r w:rsidRPr="002561F0">
                              <w:rPr>
                                <w:rFonts w:ascii="ＭＳ ゴシック" w:eastAsia="ＭＳ ゴシック" w:hAnsi="ＭＳ ゴシック"/>
                                <w:sz w:val="16"/>
                                <w:szCs w:val="16"/>
                              </w:rPr>
                              <w:t>学び</w:t>
                            </w:r>
                            <w:r>
                              <w:rPr>
                                <w:rFonts w:ascii="ＭＳ ゴシック" w:eastAsia="ＭＳ ゴシック" w:hAnsi="ＭＳ ゴシック"/>
                                <w:sz w:val="16"/>
                                <w:szCs w:val="16"/>
                              </w:rPr>
                              <w:t>の視点と学習指導の工夫</w:t>
                            </w:r>
                          </w:p>
                        </w:txbxContent>
                      </v:textbox>
                    </v:rect>
                  </w:pict>
                </mc:Fallback>
              </mc:AlternateContent>
            </w:r>
            <w:r w:rsidR="00457054">
              <w:rPr>
                <w:rFonts w:hint="eastAsia"/>
                <w:sz w:val="18"/>
                <w:szCs w:val="18"/>
              </w:rPr>
              <w:t>・</w:t>
            </w:r>
            <w:r w:rsidR="00A16A2F" w:rsidRPr="00623DF5">
              <w:rPr>
                <w:rFonts w:hint="eastAsia"/>
                <w:sz w:val="18"/>
                <w:szCs w:val="18"/>
              </w:rPr>
              <w:t>主な学習活動</w:t>
            </w:r>
          </w:p>
          <w:p w14:paraId="5CAE7463" w14:textId="2AD5AD5D" w:rsidR="00A16A2F" w:rsidRDefault="00A16A2F" w:rsidP="00814E89">
            <w:pPr>
              <w:ind w:left="210" w:hangingChars="100" w:hanging="210"/>
              <w:jc w:val="left"/>
            </w:pPr>
          </w:p>
          <w:p w14:paraId="2D3E67CE" w14:textId="297469F4" w:rsidR="00C47E59" w:rsidRPr="00547AAE" w:rsidRDefault="00C47E59" w:rsidP="00814E89">
            <w:pPr>
              <w:ind w:left="210" w:hangingChars="100" w:hanging="210"/>
              <w:jc w:val="left"/>
              <w:rPr>
                <w:rFonts w:asciiTheme="minorEastAsia" w:hAnsiTheme="minorEastAsia"/>
                <w:color w:val="000000" w:themeColor="text1"/>
              </w:rPr>
            </w:pPr>
          </w:p>
        </w:tc>
        <w:tc>
          <w:tcPr>
            <w:tcW w:w="5953" w:type="dxa"/>
            <w:gridSpan w:val="3"/>
            <w:vAlign w:val="center"/>
          </w:tcPr>
          <w:p w14:paraId="4E2120C1" w14:textId="2615EBF5" w:rsidR="00C47E59" w:rsidRPr="00547AAE" w:rsidRDefault="00C47E59" w:rsidP="00E14EEE">
            <w:pPr>
              <w:jc w:val="center"/>
              <w:rPr>
                <w:rFonts w:asciiTheme="minorEastAsia" w:hAnsiTheme="minorEastAsia"/>
                <w:color w:val="000000" w:themeColor="text1"/>
              </w:rPr>
            </w:pPr>
            <w:r>
              <w:rPr>
                <w:rFonts w:hint="eastAsia"/>
              </w:rPr>
              <w:t>評価規準・評価方法</w:t>
            </w:r>
          </w:p>
        </w:tc>
      </w:tr>
      <w:tr w:rsidR="00C44377" w14:paraId="5A2E519B" w14:textId="77777777" w:rsidTr="005B56EB">
        <w:trPr>
          <w:trHeight w:val="1192"/>
        </w:trPr>
        <w:tc>
          <w:tcPr>
            <w:tcW w:w="1135" w:type="dxa"/>
            <w:vMerge/>
            <w:tcBorders>
              <w:bottom w:val="single" w:sz="4" w:space="0" w:color="auto"/>
            </w:tcBorders>
          </w:tcPr>
          <w:p w14:paraId="578926F8" w14:textId="77777777" w:rsidR="00C47E59" w:rsidRPr="00547AAE" w:rsidRDefault="00C47E59" w:rsidP="00E14EEE">
            <w:pPr>
              <w:rPr>
                <w:rFonts w:asciiTheme="minorEastAsia" w:hAnsiTheme="minorEastAsia"/>
                <w:color w:val="000000" w:themeColor="text1"/>
              </w:rPr>
            </w:pPr>
          </w:p>
        </w:tc>
        <w:tc>
          <w:tcPr>
            <w:tcW w:w="1134" w:type="dxa"/>
            <w:gridSpan w:val="3"/>
            <w:vMerge/>
          </w:tcPr>
          <w:p w14:paraId="43A8DE12" w14:textId="77777777" w:rsidR="00C47E59" w:rsidRPr="00547AAE" w:rsidRDefault="00C47E59" w:rsidP="00E14EEE">
            <w:pPr>
              <w:rPr>
                <w:rFonts w:asciiTheme="minorEastAsia" w:hAnsiTheme="minorEastAsia"/>
                <w:color w:val="000000" w:themeColor="text1"/>
              </w:rPr>
            </w:pPr>
          </w:p>
        </w:tc>
        <w:tc>
          <w:tcPr>
            <w:tcW w:w="2268" w:type="dxa"/>
            <w:gridSpan w:val="2"/>
            <w:vMerge/>
          </w:tcPr>
          <w:p w14:paraId="405C3A8C" w14:textId="77777777" w:rsidR="00C47E59" w:rsidRPr="00547AAE" w:rsidRDefault="00C47E59" w:rsidP="00E14EEE">
            <w:pPr>
              <w:rPr>
                <w:rFonts w:asciiTheme="minorEastAsia" w:hAnsiTheme="minorEastAsia"/>
                <w:color w:val="000000" w:themeColor="text1"/>
              </w:rPr>
            </w:pPr>
          </w:p>
        </w:tc>
        <w:tc>
          <w:tcPr>
            <w:tcW w:w="1842" w:type="dxa"/>
            <w:vAlign w:val="center"/>
          </w:tcPr>
          <w:p w14:paraId="2D3ED6D1" w14:textId="77777777" w:rsidR="00C47E59" w:rsidRPr="00547AAE" w:rsidRDefault="00C47E59" w:rsidP="00E14EEE">
            <w:pPr>
              <w:jc w:val="center"/>
              <w:rPr>
                <w:rFonts w:asciiTheme="minorEastAsia" w:hAnsiTheme="minorEastAsia"/>
                <w:color w:val="000000" w:themeColor="text1"/>
              </w:rPr>
            </w:pPr>
            <w:r>
              <w:rPr>
                <w:rFonts w:asciiTheme="minorEastAsia" w:hAnsiTheme="minorEastAsia" w:hint="eastAsia"/>
                <w:color w:val="000000" w:themeColor="text1"/>
              </w:rPr>
              <w:t>知識・技能</w:t>
            </w:r>
          </w:p>
        </w:tc>
        <w:tc>
          <w:tcPr>
            <w:tcW w:w="2127" w:type="dxa"/>
            <w:tcBorders>
              <w:bottom w:val="single" w:sz="4" w:space="0" w:color="auto"/>
              <w:right w:val="single" w:sz="4" w:space="0" w:color="auto"/>
            </w:tcBorders>
            <w:vAlign w:val="center"/>
          </w:tcPr>
          <w:p w14:paraId="5EC3CE1D" w14:textId="77777777" w:rsidR="00C47E59" w:rsidRPr="00865E0B" w:rsidRDefault="00C47E59" w:rsidP="00E14EEE">
            <w:pPr>
              <w:jc w:val="center"/>
              <w:rPr>
                <w:rFonts w:asciiTheme="minorEastAsia" w:hAnsiTheme="minorEastAsia"/>
                <w:color w:val="000000" w:themeColor="text1"/>
              </w:rPr>
            </w:pPr>
            <w:r w:rsidRPr="00865E0B">
              <w:rPr>
                <w:rFonts w:asciiTheme="minorEastAsia" w:hAnsiTheme="minorEastAsia" w:hint="eastAsia"/>
                <w:color w:val="000000" w:themeColor="text1"/>
              </w:rPr>
              <w:t>思考・判断・表現</w:t>
            </w:r>
          </w:p>
        </w:tc>
        <w:tc>
          <w:tcPr>
            <w:tcW w:w="1984" w:type="dxa"/>
            <w:tcBorders>
              <w:left w:val="single" w:sz="4" w:space="0" w:color="auto"/>
              <w:bottom w:val="single" w:sz="4" w:space="0" w:color="auto"/>
            </w:tcBorders>
            <w:vAlign w:val="center"/>
          </w:tcPr>
          <w:p w14:paraId="18C72599" w14:textId="77777777" w:rsidR="00C47E59" w:rsidRDefault="00C47E59" w:rsidP="00E14EEE">
            <w:pPr>
              <w:jc w:val="center"/>
              <w:rPr>
                <w:rFonts w:asciiTheme="minorEastAsia" w:hAnsiTheme="minorEastAsia"/>
                <w:color w:val="000000" w:themeColor="text1"/>
              </w:rPr>
            </w:pPr>
            <w:r>
              <w:rPr>
                <w:rFonts w:asciiTheme="minorEastAsia" w:hAnsiTheme="minorEastAsia" w:hint="eastAsia"/>
                <w:color w:val="000000" w:themeColor="text1"/>
              </w:rPr>
              <w:t>主体的に学習に</w:t>
            </w:r>
          </w:p>
          <w:p w14:paraId="2AFA2A1D" w14:textId="77777777" w:rsidR="00C47E59" w:rsidRPr="00547AAE" w:rsidRDefault="00C47E59" w:rsidP="00E14EEE">
            <w:pPr>
              <w:jc w:val="center"/>
              <w:rPr>
                <w:rFonts w:asciiTheme="minorEastAsia" w:hAnsiTheme="minorEastAsia"/>
                <w:color w:val="000000" w:themeColor="text1"/>
              </w:rPr>
            </w:pPr>
            <w:r>
              <w:rPr>
                <w:rFonts w:asciiTheme="minorEastAsia" w:hAnsiTheme="minorEastAsia" w:hint="eastAsia"/>
                <w:color w:val="000000" w:themeColor="text1"/>
              </w:rPr>
              <w:t>取り組む態度</w:t>
            </w:r>
          </w:p>
        </w:tc>
      </w:tr>
      <w:tr w:rsidR="00D82390" w14:paraId="19CAA764" w14:textId="77777777" w:rsidTr="00D82390">
        <w:trPr>
          <w:trHeight w:val="7023"/>
        </w:trPr>
        <w:tc>
          <w:tcPr>
            <w:tcW w:w="1135" w:type="dxa"/>
            <w:tcBorders>
              <w:bottom w:val="single" w:sz="4" w:space="0" w:color="auto"/>
            </w:tcBorders>
          </w:tcPr>
          <w:p w14:paraId="3DFD948E" w14:textId="0142873E" w:rsidR="00D82390" w:rsidRPr="009B35E2" w:rsidRDefault="00D82390" w:rsidP="00E14EEE">
            <w:pPr>
              <w:rPr>
                <w:rFonts w:ascii="ＤＦ特太ゴシック体" w:eastAsia="ＤＦ特太ゴシック体" w:hAnsi="ＤＦ特太ゴシック体"/>
                <w:color w:val="000000" w:themeColor="text1"/>
              </w:rPr>
            </w:pPr>
          </w:p>
          <w:p w14:paraId="4438DEFB" w14:textId="339D4020" w:rsidR="00D82390" w:rsidRPr="009B35E2" w:rsidRDefault="00D82390" w:rsidP="00E14EEE">
            <w:pPr>
              <w:rPr>
                <w:rFonts w:ascii="ＤＦ特太ゴシック体" w:eastAsia="ＤＦ特太ゴシック体" w:hAnsi="ＤＦ特太ゴシック体"/>
                <w:color w:val="000000" w:themeColor="text1"/>
              </w:rPr>
            </w:pPr>
          </w:p>
          <w:p w14:paraId="54CF2364" w14:textId="31B3499F" w:rsidR="00D82390" w:rsidRDefault="00D82390" w:rsidP="00E14EEE">
            <w:pPr>
              <w:rPr>
                <w:rFonts w:asciiTheme="minorEastAsia" w:hAnsiTheme="minorEastAsia"/>
                <w:color w:val="000000" w:themeColor="text1"/>
              </w:rPr>
            </w:pPr>
          </w:p>
          <w:p w14:paraId="298D95DC" w14:textId="31AE3AD3" w:rsidR="00D82390" w:rsidRDefault="00D82390" w:rsidP="00E14EEE">
            <w:pPr>
              <w:rPr>
                <w:rFonts w:asciiTheme="minorEastAsia" w:hAnsiTheme="minorEastAsia"/>
                <w:color w:val="000000" w:themeColor="text1"/>
              </w:rPr>
            </w:pPr>
          </w:p>
          <w:p w14:paraId="37BAED4B" w14:textId="73D25FF1" w:rsidR="00D82390" w:rsidRDefault="00D82390" w:rsidP="00E14EEE">
            <w:pPr>
              <w:rPr>
                <w:rFonts w:asciiTheme="minorEastAsia" w:hAnsiTheme="minorEastAsia"/>
                <w:color w:val="000000" w:themeColor="text1"/>
              </w:rPr>
            </w:pPr>
          </w:p>
          <w:p w14:paraId="192E1DF5" w14:textId="6C690D25" w:rsidR="00D82390" w:rsidRPr="00547AAE" w:rsidRDefault="00C41206" w:rsidP="00E14EEE">
            <w:pPr>
              <w:rPr>
                <w:rFonts w:asciiTheme="minorEastAsia" w:hAnsiTheme="minorEastAsia"/>
                <w:color w:val="000000" w:themeColor="text1"/>
              </w:rPr>
            </w:pPr>
            <w:r>
              <w:rPr>
                <w:rFonts w:ascii="ＤＦ特太ゴシック体" w:eastAsia="ＤＦ特太ゴシック体" w:hAnsi="ＤＦ特太ゴシック体"/>
                <w:noProof/>
                <w:color w:val="000000" w:themeColor="text1"/>
              </w:rPr>
              <mc:AlternateContent>
                <mc:Choice Requires="wps">
                  <w:drawing>
                    <wp:anchor distT="0" distB="0" distL="114300" distR="114300" simplePos="0" relativeHeight="251987968" behindDoc="0" locked="0" layoutInCell="1" allowOverlap="1" wp14:anchorId="39EF9F72" wp14:editId="75099955">
                      <wp:simplePos x="0" y="0"/>
                      <wp:positionH relativeFrom="column">
                        <wp:posOffset>-2134766</wp:posOffset>
                      </wp:positionH>
                      <wp:positionV relativeFrom="paragraph">
                        <wp:posOffset>1012824</wp:posOffset>
                      </wp:positionV>
                      <wp:extent cx="4839271" cy="618343"/>
                      <wp:effectExtent l="0" t="4128" r="14923" b="14922"/>
                      <wp:wrapNone/>
                      <wp:docPr id="851873203" name="矢印: 五方向 39"/>
                      <wp:cNvGraphicFramePr/>
                      <a:graphic xmlns:a="http://schemas.openxmlformats.org/drawingml/2006/main">
                        <a:graphicData uri="http://schemas.microsoft.com/office/word/2010/wordprocessingShape">
                          <wps:wsp normalEastAsianFlow="1">
                            <wps:cNvSpPr/>
                            <wps:spPr>
                              <a:xfrm rot="5400000">
                                <a:off x="0" y="0"/>
                                <a:ext cx="4839271" cy="618343"/>
                              </a:xfrm>
                              <a:prstGeom prst="homePlat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524094" w14:textId="2AB33181" w:rsidR="00C41206" w:rsidRPr="00C41206" w:rsidRDefault="00C41206" w:rsidP="00C41206">
                                  <w:pPr>
                                    <w:jc w:val="center"/>
                                    <w:rPr>
                                      <w:rFonts w:asciiTheme="majorEastAsia" w:eastAsiaTheme="majorEastAsia" w:hAnsiTheme="majorEastAsia"/>
                                      <w:b/>
                                      <w:bCs/>
                                      <w:sz w:val="22"/>
                                    </w:rPr>
                                  </w:pPr>
                                  <w:r w:rsidRPr="00C41206">
                                    <w:rPr>
                                      <w:rFonts w:asciiTheme="majorEastAsia" w:eastAsiaTheme="majorEastAsia" w:hAnsiTheme="majorEastAsia" w:hint="eastAsia"/>
                                      <w:b/>
                                      <w:bCs/>
                                      <w:sz w:val="22"/>
                                    </w:rPr>
                                    <w:t>とらえる</w:t>
                                  </w:r>
                                </w:p>
                                <w:p w14:paraId="79127975" w14:textId="5C3A7861" w:rsidR="00C41206" w:rsidRPr="00C41206" w:rsidRDefault="00C41206" w:rsidP="00C41206">
                                  <w:pPr>
                                    <w:jc w:val="center"/>
                                    <w:rPr>
                                      <w:rFonts w:asciiTheme="majorEastAsia" w:eastAsiaTheme="majorEastAsia" w:hAnsiTheme="majorEastAsia"/>
                                      <w:b/>
                                      <w:bCs/>
                                    </w:rPr>
                                  </w:pPr>
                                  <w:r>
                                    <w:rPr>
                                      <w:rFonts w:asciiTheme="majorEastAsia" w:eastAsiaTheme="majorEastAsia" w:hAnsiTheme="majorEastAsia" w:hint="eastAsia"/>
                                      <w:b/>
                                      <w:bCs/>
                                    </w:rPr>
                                    <w:t>生活の課題発見</w:t>
                                  </w:r>
                                  <w:r w:rsidRPr="00C41206">
                                    <w:rPr>
                                      <w:rFonts w:asciiTheme="majorEastAsia" w:eastAsiaTheme="majorEastAsia" w:hAnsiTheme="majorEastAsia" w:hint="eastAsia"/>
                                      <w:b/>
                                      <w:bCs/>
                                      <w:color w:val="FF0000"/>
                                    </w:rPr>
                                    <w:t>（MSゴシック太字１１．０P）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F9F7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9" o:spid="_x0000_s1033" type="#_x0000_t15" style="position:absolute;left:0;text-align:left;margin-left:-168.1pt;margin-top:79.75pt;width:381.05pt;height:48.7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" adj="20220" fillcolor="white [3201]" strokecolor="black [3213]" strokeweight="2pt">
                      <v:textbox style="layout-flow:horizontal-ideographic">
                        <w:txbxContent>
                          <w:p w14:paraId="40524094" w14:textId="2AB33181" w:rsidR="00C41206" w:rsidRPr="00C41206" w:rsidRDefault="00C41206" w:rsidP="00C41206">
                            <w:pPr>
                              <w:jc w:val="center"/>
                              <w:rPr>
                                <w:rFonts w:asciiTheme="majorEastAsia" w:eastAsiaTheme="majorEastAsia" w:hAnsiTheme="majorEastAsia"/>
                                <w:b/>
                                <w:bCs/>
                                <w:sz w:val="22"/>
                              </w:rPr>
                            </w:pPr>
                            <w:r w:rsidRPr="00C41206">
                              <w:rPr>
                                <w:rFonts w:asciiTheme="majorEastAsia" w:eastAsiaTheme="majorEastAsia" w:hAnsiTheme="majorEastAsia" w:hint="eastAsia"/>
                                <w:b/>
                                <w:bCs/>
                                <w:sz w:val="22"/>
                              </w:rPr>
                              <w:t>とらえる</w:t>
                            </w:r>
                          </w:p>
                          <w:p w14:paraId="79127975" w14:textId="5C3A7861" w:rsidR="00C41206" w:rsidRPr="00C41206" w:rsidRDefault="00C41206" w:rsidP="00C41206">
                            <w:pPr>
                              <w:jc w:val="center"/>
                              <w:rPr>
                                <w:rFonts w:asciiTheme="majorEastAsia" w:eastAsiaTheme="majorEastAsia" w:hAnsiTheme="majorEastAsia"/>
                                <w:b/>
                                <w:bCs/>
                              </w:rPr>
                            </w:pPr>
                            <w:r>
                              <w:rPr>
                                <w:rFonts w:asciiTheme="majorEastAsia" w:eastAsiaTheme="majorEastAsia" w:hAnsiTheme="majorEastAsia" w:hint="eastAsia"/>
                                <w:b/>
                                <w:bCs/>
                              </w:rPr>
                              <w:t>生活の課題発見</w:t>
                            </w:r>
                            <w:r w:rsidRPr="00C41206">
                              <w:rPr>
                                <w:rFonts w:asciiTheme="majorEastAsia" w:eastAsiaTheme="majorEastAsia" w:hAnsiTheme="majorEastAsia" w:hint="eastAsia"/>
                                <w:b/>
                                <w:bCs/>
                                <w:color w:val="FF0000"/>
                              </w:rPr>
                              <w:t>（MSゴシック太字１１．０P）</w:t>
                            </w:r>
                          </w:p>
                        </w:txbxContent>
                      </v:textbox>
                    </v:shape>
                  </w:pict>
                </mc:Fallback>
              </mc:AlternateContent>
            </w:r>
          </w:p>
        </w:tc>
        <w:tc>
          <w:tcPr>
            <w:tcW w:w="570" w:type="dxa"/>
            <w:tcBorders>
              <w:bottom w:val="single" w:sz="12" w:space="0" w:color="auto"/>
            </w:tcBorders>
            <w:vAlign w:val="center"/>
          </w:tcPr>
          <w:p w14:paraId="4E2A9FAA" w14:textId="45FB1A60" w:rsidR="00D82390" w:rsidRDefault="00D82390" w:rsidP="00C44377">
            <w:pPr>
              <w:jc w:val="center"/>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67488" behindDoc="0" locked="0" layoutInCell="1" allowOverlap="1" wp14:anchorId="3747CB8A" wp14:editId="3C1A33F3">
                      <wp:simplePos x="0" y="0"/>
                      <wp:positionH relativeFrom="column">
                        <wp:posOffset>-27305</wp:posOffset>
                      </wp:positionH>
                      <wp:positionV relativeFrom="paragraph">
                        <wp:posOffset>32385</wp:posOffset>
                      </wp:positionV>
                      <wp:extent cx="295275" cy="4267200"/>
                      <wp:effectExtent l="0" t="0" r="28575" b="1905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267200"/>
                              </a:xfrm>
                              <a:prstGeom prst="rect">
                                <a:avLst/>
                              </a:prstGeom>
                              <a:solidFill>
                                <a:sysClr val="window" lastClr="FFFFFF">
                                  <a:lumMod val="100000"/>
                                  <a:lumOff val="0"/>
                                </a:sysClr>
                              </a:solidFill>
                              <a:ln w="6350">
                                <a:solidFill>
                                  <a:sysClr val="windowText" lastClr="000000">
                                    <a:lumMod val="75000"/>
                                    <a:lumOff val="2500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55817" w14:textId="5558AE13" w:rsidR="00D82390" w:rsidRPr="00C44377" w:rsidRDefault="00D82390" w:rsidP="00A16A2F">
                                  <w:pPr>
                                    <w:rPr>
                                      <w:rFonts w:ascii="ＭＳ ゴシック" w:eastAsia="ＭＳ ゴシック" w:hAnsi="ＭＳ ゴシック"/>
                                      <w:b/>
                                    </w:rPr>
                                  </w:pPr>
                                </w:p>
                                <w:p w14:paraId="51012672" w14:textId="76EF5123" w:rsidR="00D82390" w:rsidRPr="00C44377" w:rsidRDefault="00D82390" w:rsidP="00C44377">
                                  <w:pPr>
                                    <w:rPr>
                                      <w:rFonts w:ascii="ＭＳ ゴシック" w:eastAsia="ＭＳ ゴシック" w:hAnsi="ＭＳ ゴシック"/>
                                      <w:szCs w:val="21"/>
                                    </w:rPr>
                                  </w:pPr>
                                  <w:r w:rsidRPr="00C44377">
                                    <w:rPr>
                                      <w:rFonts w:ascii="ＭＳ ゴシック" w:eastAsia="ＭＳ ゴシック" w:hAnsi="ＭＳ ゴシック" w:hint="eastAsia"/>
                                      <w:szCs w:val="21"/>
                                    </w:rPr>
                                    <w:t>消費者として大切なことは何だろう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CB8A" id="Text Box 79" o:spid="_x0000_s1034" type="#_x0000_t202" style="position:absolute;left:0;text-align:left;margin-left:-2.15pt;margin-top:2.55pt;width:23.25pt;height:3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" strokecolor="#404040" strokeweight=".5pt">
                      <v:shadow color="#868686"/>
                      <v:textbox inset="5.85pt,.7pt,5.85pt,.7pt">
                        <w:txbxContent>
                          <w:p w14:paraId="1DB55817" w14:textId="5558AE13" w:rsidR="00D82390" w:rsidRPr="00C44377" w:rsidRDefault="00D82390" w:rsidP="00A16A2F">
                            <w:pPr>
                              <w:rPr>
                                <w:rFonts w:ascii="ＭＳ ゴシック" w:eastAsia="ＭＳ ゴシック" w:hAnsi="ＭＳ ゴシック"/>
                                <w:b/>
                              </w:rPr>
                            </w:pPr>
                          </w:p>
                          <w:p w14:paraId="51012672" w14:textId="76EF5123" w:rsidR="00D82390" w:rsidRPr="00C44377" w:rsidRDefault="00D82390" w:rsidP="00C44377">
                            <w:pPr>
                              <w:rPr>
                                <w:rFonts w:ascii="ＭＳ ゴシック" w:eastAsia="ＭＳ ゴシック" w:hAnsi="ＭＳ ゴシック"/>
                                <w:szCs w:val="21"/>
                              </w:rPr>
                            </w:pPr>
                            <w:r w:rsidRPr="00C44377">
                              <w:rPr>
                                <w:rFonts w:ascii="ＭＳ ゴシック" w:eastAsia="ＭＳ ゴシック" w:hAnsi="ＭＳ ゴシック" w:hint="eastAsia"/>
                                <w:szCs w:val="21"/>
                              </w:rPr>
                              <w:t>消費者として大切なことは何だろう</w:t>
                            </w:r>
                          </w:p>
                        </w:txbxContent>
                      </v:textbox>
                    </v:shape>
                  </w:pict>
                </mc:Fallback>
              </mc:AlternateContent>
            </w:r>
          </w:p>
          <w:p w14:paraId="543C0FC7" w14:textId="10E4B745" w:rsidR="00D82390" w:rsidRDefault="00D82390" w:rsidP="00C44377">
            <w:pPr>
              <w:jc w:val="center"/>
              <w:rPr>
                <w:rFonts w:asciiTheme="minorEastAsia" w:hAnsiTheme="minorEastAsia"/>
                <w:color w:val="000000" w:themeColor="text1"/>
              </w:rPr>
            </w:pPr>
          </w:p>
          <w:p w14:paraId="1F362906" w14:textId="32D120EA" w:rsidR="00D82390" w:rsidRDefault="00D82390" w:rsidP="00C44377">
            <w:pPr>
              <w:jc w:val="center"/>
              <w:rPr>
                <w:rFonts w:asciiTheme="minorEastAsia" w:hAnsiTheme="minorEastAsia"/>
                <w:color w:val="000000" w:themeColor="text1"/>
              </w:rPr>
            </w:pPr>
          </w:p>
          <w:p w14:paraId="7BD09BF3" w14:textId="77777777" w:rsidR="00D82390" w:rsidRDefault="00D82390" w:rsidP="00C44377">
            <w:pPr>
              <w:jc w:val="center"/>
              <w:rPr>
                <w:rFonts w:asciiTheme="minorEastAsia" w:hAnsiTheme="minorEastAsia"/>
                <w:color w:val="000000" w:themeColor="text1"/>
              </w:rPr>
            </w:pPr>
          </w:p>
          <w:p w14:paraId="0CFBB224" w14:textId="2FF9FAC1" w:rsidR="00D82390" w:rsidRDefault="00D82390" w:rsidP="00C44377">
            <w:pPr>
              <w:jc w:val="center"/>
              <w:rPr>
                <w:rFonts w:asciiTheme="minorEastAsia" w:hAnsiTheme="minorEastAsia"/>
                <w:color w:val="000000" w:themeColor="text1"/>
              </w:rPr>
            </w:pPr>
          </w:p>
          <w:p w14:paraId="2EEDC21B" w14:textId="398E9F2D" w:rsidR="00D82390" w:rsidRDefault="00D82390" w:rsidP="00C44377">
            <w:pPr>
              <w:jc w:val="center"/>
              <w:rPr>
                <w:rFonts w:asciiTheme="minorEastAsia" w:hAnsiTheme="minorEastAsia"/>
                <w:color w:val="000000" w:themeColor="text1"/>
              </w:rPr>
            </w:pPr>
          </w:p>
          <w:p w14:paraId="723C5408" w14:textId="65BF7D2F" w:rsidR="00D82390" w:rsidRDefault="00D82390" w:rsidP="00C44377">
            <w:pPr>
              <w:jc w:val="center"/>
              <w:rPr>
                <w:rFonts w:asciiTheme="minorEastAsia" w:hAnsiTheme="minorEastAsia"/>
                <w:color w:val="000000" w:themeColor="text1"/>
              </w:rPr>
            </w:pPr>
          </w:p>
          <w:p w14:paraId="0F70A906" w14:textId="50D73DC2" w:rsidR="00D82390" w:rsidRDefault="00D82390" w:rsidP="00C44377">
            <w:pPr>
              <w:jc w:val="center"/>
              <w:rPr>
                <w:rFonts w:asciiTheme="minorEastAsia" w:hAnsiTheme="minorEastAsia"/>
                <w:color w:val="000000" w:themeColor="text1"/>
              </w:rPr>
            </w:pPr>
          </w:p>
          <w:p w14:paraId="7011173B" w14:textId="468A3D09" w:rsidR="00D82390" w:rsidRDefault="00D82390" w:rsidP="00C44377">
            <w:pPr>
              <w:jc w:val="center"/>
              <w:rPr>
                <w:rFonts w:asciiTheme="minorEastAsia" w:hAnsiTheme="minorEastAsia"/>
                <w:color w:val="000000" w:themeColor="text1"/>
              </w:rPr>
            </w:pPr>
            <w:r>
              <w:rPr>
                <w:rFonts w:asciiTheme="minorEastAsia" w:hAnsiTheme="minorEastAsia"/>
                <w:color w:val="000000" w:themeColor="text1"/>
              </w:rPr>
              <w:t xml:space="preserve">　　１</w:t>
            </w:r>
          </w:p>
          <w:p w14:paraId="5AB51A48" w14:textId="3DDE2903" w:rsidR="00D82390" w:rsidRDefault="00D82390" w:rsidP="00C44377">
            <w:pPr>
              <w:jc w:val="center"/>
              <w:rPr>
                <w:rFonts w:asciiTheme="minorEastAsia" w:hAnsiTheme="minorEastAsia"/>
                <w:color w:val="000000" w:themeColor="text1"/>
              </w:rPr>
            </w:pPr>
          </w:p>
          <w:p w14:paraId="70BE3311" w14:textId="77777777" w:rsidR="00D82390" w:rsidRDefault="00D82390" w:rsidP="00C44377">
            <w:pPr>
              <w:jc w:val="center"/>
              <w:rPr>
                <w:rFonts w:asciiTheme="minorEastAsia" w:hAnsiTheme="minorEastAsia"/>
                <w:color w:val="000000" w:themeColor="text1"/>
              </w:rPr>
            </w:pPr>
          </w:p>
          <w:p w14:paraId="5FDEF6DD" w14:textId="3D1077BD" w:rsidR="00D82390" w:rsidRDefault="00D82390" w:rsidP="00C44377">
            <w:pPr>
              <w:jc w:val="center"/>
              <w:rPr>
                <w:rFonts w:asciiTheme="minorEastAsia" w:hAnsiTheme="minorEastAsia"/>
                <w:color w:val="000000" w:themeColor="text1"/>
              </w:rPr>
            </w:pPr>
          </w:p>
          <w:p w14:paraId="07B17419" w14:textId="1BBD857A" w:rsidR="00D82390" w:rsidRDefault="00D82390" w:rsidP="00C44377">
            <w:pPr>
              <w:jc w:val="center"/>
              <w:rPr>
                <w:rFonts w:asciiTheme="minorEastAsia" w:hAnsiTheme="minorEastAsia"/>
                <w:color w:val="000000" w:themeColor="text1"/>
              </w:rPr>
            </w:pPr>
          </w:p>
          <w:p w14:paraId="3DBFA791" w14:textId="57913569" w:rsidR="00D82390" w:rsidRDefault="00D82390" w:rsidP="00C44377">
            <w:pPr>
              <w:jc w:val="center"/>
              <w:rPr>
                <w:rFonts w:asciiTheme="minorEastAsia" w:hAnsiTheme="minorEastAsia"/>
                <w:color w:val="000000" w:themeColor="text1"/>
              </w:rPr>
            </w:pPr>
          </w:p>
          <w:p w14:paraId="7C8C4043" w14:textId="45937B28" w:rsidR="00D82390" w:rsidRDefault="00D82390" w:rsidP="00C44377">
            <w:pPr>
              <w:jc w:val="center"/>
              <w:rPr>
                <w:rFonts w:asciiTheme="minorEastAsia" w:hAnsiTheme="minorEastAsia"/>
                <w:color w:val="000000" w:themeColor="text1"/>
              </w:rPr>
            </w:pPr>
          </w:p>
          <w:p w14:paraId="2B8A3B55" w14:textId="2DE4FF60" w:rsidR="00D82390" w:rsidRDefault="00D82390" w:rsidP="00C44377">
            <w:pPr>
              <w:jc w:val="center"/>
              <w:rPr>
                <w:rFonts w:asciiTheme="minorEastAsia" w:hAnsiTheme="minorEastAsia"/>
                <w:color w:val="000000" w:themeColor="text1"/>
              </w:rPr>
            </w:pPr>
          </w:p>
          <w:p w14:paraId="7113026B" w14:textId="099C3CE2" w:rsidR="00D82390" w:rsidRDefault="00D82390" w:rsidP="00C44377">
            <w:pPr>
              <w:jc w:val="center"/>
              <w:rPr>
                <w:rFonts w:asciiTheme="minorEastAsia" w:hAnsiTheme="minorEastAsia"/>
                <w:color w:val="000000" w:themeColor="text1"/>
              </w:rPr>
            </w:pPr>
          </w:p>
          <w:p w14:paraId="341A2B4D" w14:textId="0647EC00" w:rsidR="00D82390" w:rsidRDefault="00D82390" w:rsidP="00C44377">
            <w:pPr>
              <w:jc w:val="center"/>
              <w:rPr>
                <w:rFonts w:asciiTheme="minorEastAsia" w:hAnsiTheme="minorEastAsia"/>
                <w:color w:val="000000" w:themeColor="text1"/>
              </w:rPr>
            </w:pPr>
          </w:p>
          <w:p w14:paraId="193FECF7" w14:textId="7F73C460" w:rsidR="00D82390" w:rsidRPr="00547AAE" w:rsidRDefault="00D82390" w:rsidP="00C44377">
            <w:pPr>
              <w:jc w:val="center"/>
              <w:rPr>
                <w:rFonts w:asciiTheme="minorEastAsia" w:hAnsiTheme="minorEastAsia"/>
                <w:color w:val="000000" w:themeColor="text1"/>
              </w:rPr>
            </w:pPr>
            <w:r>
              <w:rPr>
                <w:rFonts w:asciiTheme="minorEastAsia" w:hAnsiTheme="minorEastAsia" w:hint="eastAsia"/>
                <w:color w:val="000000" w:themeColor="text1"/>
              </w:rPr>
              <w:t xml:space="preserve">     </w:t>
            </w:r>
          </w:p>
        </w:tc>
        <w:tc>
          <w:tcPr>
            <w:tcW w:w="564" w:type="dxa"/>
            <w:gridSpan w:val="2"/>
            <w:tcBorders>
              <w:bottom w:val="single" w:sz="12" w:space="0" w:color="auto"/>
            </w:tcBorders>
            <w:vAlign w:val="center"/>
          </w:tcPr>
          <w:p w14:paraId="5A8433C2" w14:textId="41F00BE0" w:rsidR="00D82390" w:rsidRPr="00547AAE" w:rsidRDefault="00D82390" w:rsidP="00C44377">
            <w:pPr>
              <w:jc w:val="center"/>
              <w:rPr>
                <w:rFonts w:asciiTheme="minorEastAsia" w:hAnsiTheme="minorEastAsia"/>
                <w:color w:val="000000" w:themeColor="text1"/>
              </w:rPr>
            </w:pPr>
            <w:r>
              <w:rPr>
                <w:rFonts w:asciiTheme="minorEastAsia" w:hAnsiTheme="minorEastAsia" w:hint="eastAsia"/>
                <w:color w:val="000000" w:themeColor="text1"/>
              </w:rPr>
              <w:t>１</w:t>
            </w:r>
          </w:p>
        </w:tc>
        <w:tc>
          <w:tcPr>
            <w:tcW w:w="2268" w:type="dxa"/>
            <w:gridSpan w:val="2"/>
            <w:tcBorders>
              <w:bottom w:val="single" w:sz="12" w:space="0" w:color="auto"/>
            </w:tcBorders>
          </w:tcPr>
          <w:p w14:paraId="5142338F" w14:textId="7D486BF0" w:rsidR="00D82390" w:rsidRDefault="00D82390" w:rsidP="00E14EEE">
            <w:pPr>
              <w:ind w:left="180" w:hangingChars="100" w:hanging="180"/>
              <w:rPr>
                <w:sz w:val="18"/>
                <w:szCs w:val="18"/>
              </w:rPr>
            </w:pPr>
            <w:r>
              <w:rPr>
                <w:rFonts w:hint="eastAsia"/>
                <w:sz w:val="18"/>
                <w:szCs w:val="18"/>
              </w:rPr>
              <w:t>○購入に必要な情報を活用し、身近な物の選び方・買い方について、問題を見いだし、課題を設定する。</w:t>
            </w:r>
          </w:p>
          <w:p w14:paraId="75A38AF5" w14:textId="2636AD8B" w:rsidR="00D82390" w:rsidRPr="005F4EDC" w:rsidRDefault="00D82390" w:rsidP="00E14EEE">
            <w:pPr>
              <w:ind w:left="180" w:hangingChars="100" w:hanging="180"/>
              <w:rPr>
                <w:sz w:val="18"/>
                <w:szCs w:val="18"/>
              </w:rPr>
            </w:pPr>
            <w:r>
              <w:rPr>
                <w:rFonts w:hint="eastAsia"/>
                <w:sz w:val="18"/>
                <w:szCs w:val="18"/>
              </w:rPr>
              <w:t>・買物のシチュエーション映像から、良い点、悪い点、疑問に思った点を書き出す。</w:t>
            </w:r>
          </w:p>
          <w:p w14:paraId="1E16D35D" w14:textId="388EEFC5" w:rsidR="00D82390" w:rsidRPr="00547AAE" w:rsidRDefault="00D82390" w:rsidP="00F65495">
            <w:pPr>
              <w:ind w:left="210" w:hangingChars="100" w:hanging="210"/>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65440" behindDoc="0" locked="0" layoutInCell="1" allowOverlap="1" wp14:anchorId="3A8690A2" wp14:editId="0175E668">
                      <wp:simplePos x="0" y="0"/>
                      <wp:positionH relativeFrom="column">
                        <wp:posOffset>635</wp:posOffset>
                      </wp:positionH>
                      <wp:positionV relativeFrom="paragraph">
                        <wp:posOffset>81280</wp:posOffset>
                      </wp:positionV>
                      <wp:extent cx="1295400" cy="135255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1295400" cy="1352550"/>
                              </a:xfrm>
                              <a:prstGeom prst="rect">
                                <a:avLst/>
                              </a:prstGeom>
                              <a:solidFill>
                                <a:sysClr val="window" lastClr="FFFFFF"/>
                              </a:solidFill>
                              <a:ln w="6350" cap="flat" cmpd="sng" algn="ctr">
                                <a:solidFill>
                                  <a:sysClr val="windowText" lastClr="000000"/>
                                </a:solidFill>
                                <a:prstDash val="solid"/>
                              </a:ln>
                              <a:effectLst/>
                            </wps:spPr>
                            <wps:txbx>
                              <w:txbxContent>
                                <w:p w14:paraId="22AEB844" w14:textId="77777777" w:rsidR="00D82390" w:rsidRDefault="00D82390" w:rsidP="00F65495">
                                  <w:pPr>
                                    <w:ind w:leftChars="100" w:left="210"/>
                                    <w:rPr>
                                      <w:rFonts w:asciiTheme="minorEastAsia" w:hAnsiTheme="minorEastAsia"/>
                                      <w:color w:val="000000" w:themeColor="text1"/>
                                      <w:sz w:val="18"/>
                                      <w:szCs w:val="18"/>
                                    </w:rPr>
                                  </w:pPr>
                                  <w:r w:rsidRPr="00514251">
                                    <w:rPr>
                                      <w:rFonts w:asciiTheme="minorEastAsia" w:hAnsiTheme="minorEastAsia" w:hint="eastAsia"/>
                                      <w:noProof/>
                                      <w:color w:val="000000" w:themeColor="text1"/>
                                      <w:sz w:val="18"/>
                                      <w:szCs w:val="18"/>
                                    </w:rPr>
                                    <w:drawing>
                                      <wp:inline distT="0" distB="0" distL="0" distR="0" wp14:anchorId="0AE472C8" wp14:editId="79140CD6">
                                        <wp:extent cx="190500" cy="228600"/>
                                        <wp:effectExtent l="0" t="0" r="0" b="0"/>
                                        <wp:docPr id="417057903" name="図 41705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E67538">
                                    <w:rPr>
                                      <w:rFonts w:asciiTheme="minorEastAsia" w:hAnsiTheme="minorEastAsia" w:hint="eastAsia"/>
                                      <w:noProof/>
                                      <w:color w:val="000000" w:themeColor="text1"/>
                                      <w:sz w:val="18"/>
                                      <w:szCs w:val="18"/>
                                    </w:rPr>
                                    <w:drawing>
                                      <wp:inline distT="0" distB="0" distL="0" distR="0" wp14:anchorId="113D7810" wp14:editId="7E33BD46">
                                        <wp:extent cx="523875" cy="219075"/>
                                        <wp:effectExtent l="0" t="0" r="9525" b="9525"/>
                                        <wp:docPr id="349183193" name="図 34918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p>
                                <w:p w14:paraId="53D76FAF" w14:textId="3A02953D" w:rsidR="00D82390" w:rsidRPr="001C39A2" w:rsidRDefault="00D82390" w:rsidP="00F65495">
                                  <w:pPr>
                                    <w:ind w:leftChars="100" w:left="21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15E91">
                                    <w:rPr>
                                      <w:rFonts w:asciiTheme="minorEastAsia" w:hAnsiTheme="minorEastAsia" w:hint="eastAsia"/>
                                      <w:color w:val="000000" w:themeColor="text1"/>
                                      <w:sz w:val="18"/>
                                      <w:szCs w:val="18"/>
                                    </w:rPr>
                                    <w:t>良い点、悪い点、疑問に思った点をタブレット端末に</w:t>
                                  </w:r>
                                  <w:r w:rsidR="00430FA0">
                                    <w:rPr>
                                      <w:rFonts w:asciiTheme="minorEastAsia" w:hAnsiTheme="minorEastAsia" w:hint="eastAsia"/>
                                      <w:color w:val="000000" w:themeColor="text1"/>
                                      <w:sz w:val="18"/>
                                      <w:szCs w:val="18"/>
                                    </w:rPr>
                                    <w:t>まとめることができるようにする。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90A2" id="正方形/長方形 26" o:spid="_x0000_s1035" style="position:absolute;left:0;text-align:left;margin-left:.05pt;margin-top:6.4pt;width:102pt;height:10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" fillcolor="window" strokecolor="windowText" strokeweight=".5pt">
                      <v:textbox inset="0,0,0,0">
                        <w:txbxContent>
                          <w:p w14:paraId="22AEB844" w14:textId="77777777" w:rsidR="00D82390" w:rsidRDefault="00D82390" w:rsidP="00F65495">
                            <w:pPr>
                              <w:ind w:leftChars="100" w:left="210"/>
                              <w:rPr>
                                <w:rFonts w:asciiTheme="minorEastAsia" w:hAnsiTheme="minorEastAsia"/>
                                <w:color w:val="000000" w:themeColor="text1"/>
                                <w:sz w:val="18"/>
                                <w:szCs w:val="18"/>
                              </w:rPr>
                            </w:pPr>
                            <w:r w:rsidRPr="00514251">
                              <w:rPr>
                                <w:rFonts w:asciiTheme="minorEastAsia" w:hAnsiTheme="minorEastAsia" w:hint="eastAsia"/>
                                <w:noProof/>
                                <w:color w:val="000000" w:themeColor="text1"/>
                                <w:sz w:val="18"/>
                                <w:szCs w:val="18"/>
                              </w:rPr>
                              <w:drawing>
                                <wp:inline distT="0" distB="0" distL="0" distR="0" wp14:anchorId="0AE472C8" wp14:editId="79140CD6">
                                  <wp:extent cx="190500" cy="228600"/>
                                  <wp:effectExtent l="0" t="0" r="0" b="0"/>
                                  <wp:docPr id="417057903" name="図 41705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E67538">
                              <w:rPr>
                                <w:rFonts w:asciiTheme="minorEastAsia" w:hAnsiTheme="minorEastAsia" w:hint="eastAsia"/>
                                <w:noProof/>
                                <w:color w:val="000000" w:themeColor="text1"/>
                                <w:sz w:val="18"/>
                                <w:szCs w:val="18"/>
                              </w:rPr>
                              <w:drawing>
                                <wp:inline distT="0" distB="0" distL="0" distR="0" wp14:anchorId="113D7810" wp14:editId="7E33BD46">
                                  <wp:extent cx="523875" cy="219075"/>
                                  <wp:effectExtent l="0" t="0" r="9525" b="9525"/>
                                  <wp:docPr id="349183193" name="図 34918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p>
                          <w:p w14:paraId="53D76FAF" w14:textId="3A02953D" w:rsidR="00D82390" w:rsidRPr="001C39A2" w:rsidRDefault="00D82390" w:rsidP="00F65495">
                            <w:pPr>
                              <w:ind w:leftChars="100" w:left="21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15E91">
                              <w:rPr>
                                <w:rFonts w:asciiTheme="minorEastAsia" w:hAnsiTheme="minorEastAsia" w:hint="eastAsia"/>
                                <w:color w:val="000000" w:themeColor="text1"/>
                                <w:sz w:val="18"/>
                                <w:szCs w:val="18"/>
                              </w:rPr>
                              <w:t>良い点、悪い点、疑問に思った点をタブレット端末に</w:t>
                            </w:r>
                            <w:r w:rsidR="00430FA0">
                              <w:rPr>
                                <w:rFonts w:asciiTheme="minorEastAsia" w:hAnsiTheme="minorEastAsia" w:hint="eastAsia"/>
                                <w:color w:val="000000" w:themeColor="text1"/>
                                <w:sz w:val="18"/>
                                <w:szCs w:val="18"/>
                              </w:rPr>
                              <w:t>まとめることができるようにする。</w:t>
                            </w:r>
                          </w:p>
                        </w:txbxContent>
                      </v:textbox>
                    </v:rect>
                  </w:pict>
                </mc:Fallback>
              </mc:AlternateContent>
            </w:r>
            <w:r>
              <w:rPr>
                <w:rFonts w:ascii="ＭＳ ゴシック" w:eastAsia="ＭＳ ゴシック" w:hAnsi="ＭＳ ゴシック"/>
                <w:noProof/>
              </w:rPr>
              <w:t xml:space="preserve">  </w:t>
            </w:r>
          </w:p>
        </w:tc>
        <w:tc>
          <w:tcPr>
            <w:tcW w:w="1842" w:type="dxa"/>
            <w:tcBorders>
              <w:bottom w:val="single" w:sz="12" w:space="0" w:color="auto"/>
            </w:tcBorders>
          </w:tcPr>
          <w:p w14:paraId="2D3D8AD2" w14:textId="1F4EB084" w:rsidR="00D82390" w:rsidRDefault="00D82390" w:rsidP="0021287A">
            <w:pPr>
              <w:ind w:left="210" w:hangingChars="100" w:hanging="210"/>
              <w:rPr>
                <w:sz w:val="18"/>
                <w:szCs w:val="18"/>
              </w:rPr>
            </w:pPr>
            <w:r>
              <w:rPr>
                <w:rFonts w:ascii="ＭＳ ゴシック" w:eastAsia="ＭＳ ゴシック" w:hAnsi="ＭＳ ゴシック"/>
                <w:noProof/>
              </w:rPr>
              <mc:AlternateContent>
                <mc:Choice Requires="wps">
                  <w:drawing>
                    <wp:anchor distT="0" distB="0" distL="114300" distR="114300" simplePos="0" relativeHeight="251966464" behindDoc="0" locked="0" layoutInCell="1" allowOverlap="1" wp14:anchorId="40CF1F90" wp14:editId="44BCDBF1">
                      <wp:simplePos x="0" y="0"/>
                      <wp:positionH relativeFrom="column">
                        <wp:posOffset>-1040130</wp:posOffset>
                      </wp:positionH>
                      <wp:positionV relativeFrom="paragraph">
                        <wp:posOffset>4119880</wp:posOffset>
                      </wp:positionV>
                      <wp:extent cx="4276725" cy="390525"/>
                      <wp:effectExtent l="0" t="0" r="28575" b="28575"/>
                      <wp:wrapNone/>
                      <wp:docPr id="2" name="四角形: 角度付き 2"/>
                      <wp:cNvGraphicFramePr/>
                      <a:graphic xmlns:a="http://schemas.openxmlformats.org/drawingml/2006/main">
                        <a:graphicData uri="http://schemas.microsoft.com/office/word/2010/wordprocessingShape">
                          <wps:wsp>
                            <wps:cNvSpPr/>
                            <wps:spPr>
                              <a:xfrm>
                                <a:off x="0" y="0"/>
                                <a:ext cx="4276725" cy="390525"/>
                              </a:xfrm>
                              <a:prstGeom prst="bevel">
                                <a:avLst/>
                              </a:prstGeom>
                              <a:solidFill>
                                <a:sysClr val="window" lastClr="FFFFFF"/>
                              </a:solidFill>
                              <a:ln w="6350" cap="flat" cmpd="sng" algn="ctr">
                                <a:solidFill>
                                  <a:sysClr val="windowText" lastClr="000000"/>
                                </a:solidFill>
                                <a:prstDash val="solid"/>
                              </a:ln>
                              <a:effectLst/>
                            </wps:spPr>
                            <wps:txbx>
                              <w:txbxContent>
                                <w:p w14:paraId="13ED74C5" w14:textId="77777777" w:rsidR="00D82390" w:rsidRPr="00C44377" w:rsidRDefault="00D82390" w:rsidP="00F65495">
                                  <w:pPr>
                                    <w:jc w:val="center"/>
                                    <w:rPr>
                                      <w:sz w:val="24"/>
                                      <w:szCs w:val="24"/>
                                    </w:rPr>
                                  </w:pPr>
                                  <w:r w:rsidRPr="00C44377">
                                    <w:rPr>
                                      <w:rFonts w:ascii="ＭＳ Ｐゴシック" w:eastAsia="ＭＳ Ｐゴシック" w:hAnsi="ＭＳ Ｐゴシック" w:hint="eastAsia"/>
                                      <w:b/>
                                      <w:sz w:val="24"/>
                                      <w:szCs w:val="24"/>
                                    </w:rPr>
                                    <w:t xml:space="preserve">課題　</w:t>
                                  </w:r>
                                  <w:r w:rsidRPr="00C44377">
                                    <w:rPr>
                                      <w:rFonts w:hint="eastAsia"/>
                                      <w:b/>
                                      <w:sz w:val="24"/>
                                      <w:szCs w:val="24"/>
                                    </w:rPr>
                                    <w:t>よりよい消費者になるにはどうしたらよいのだろう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F1F9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 o:spid="_x0000_s1036" type="#_x0000_t84" style="position:absolute;left:0;text-align:left;margin-left:-81.9pt;margin-top:324.4pt;width:336.75pt;height:30.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" fillcolor="window" strokecolor="windowText" strokeweight=".5pt">
                      <v:textbox>
                        <w:txbxContent>
                          <w:p w14:paraId="13ED74C5" w14:textId="77777777" w:rsidR="00D82390" w:rsidRPr="00C44377" w:rsidRDefault="00D82390" w:rsidP="00F65495">
                            <w:pPr>
                              <w:jc w:val="center"/>
                              <w:rPr>
                                <w:sz w:val="24"/>
                                <w:szCs w:val="24"/>
                              </w:rPr>
                            </w:pPr>
                            <w:r w:rsidRPr="00C44377">
                              <w:rPr>
                                <w:rFonts w:ascii="ＭＳ Ｐゴシック" w:eastAsia="ＭＳ Ｐゴシック" w:hAnsi="ＭＳ Ｐゴシック" w:hint="eastAsia"/>
                                <w:b/>
                                <w:sz w:val="24"/>
                                <w:szCs w:val="24"/>
                              </w:rPr>
                              <w:t xml:space="preserve">課題　</w:t>
                            </w:r>
                            <w:r w:rsidRPr="00C44377">
                              <w:rPr>
                                <w:rFonts w:hint="eastAsia"/>
                                <w:b/>
                                <w:sz w:val="24"/>
                                <w:szCs w:val="24"/>
                              </w:rPr>
                              <w:t>よりよい消費者になるにはどうしたらよいのだろう</w:t>
                            </w:r>
                          </w:p>
                        </w:txbxContent>
                      </v:textbox>
                    </v:shape>
                  </w:pict>
                </mc:Fallback>
              </mc:AlternateContent>
            </w:r>
          </w:p>
          <w:p w14:paraId="74B08CB4" w14:textId="77777777" w:rsidR="00594235" w:rsidRPr="00594235" w:rsidRDefault="00594235" w:rsidP="00594235">
            <w:pPr>
              <w:rPr>
                <w:sz w:val="18"/>
                <w:szCs w:val="18"/>
              </w:rPr>
            </w:pPr>
          </w:p>
          <w:p w14:paraId="51AA3930" w14:textId="77777777" w:rsidR="00594235" w:rsidRPr="00594235" w:rsidRDefault="00594235" w:rsidP="00594235">
            <w:pPr>
              <w:rPr>
                <w:sz w:val="18"/>
                <w:szCs w:val="18"/>
              </w:rPr>
            </w:pPr>
          </w:p>
          <w:p w14:paraId="3FC272AD" w14:textId="3850B781" w:rsidR="00594235" w:rsidRDefault="00594235" w:rsidP="00594235">
            <w:pPr>
              <w:rPr>
                <w:sz w:val="18"/>
                <w:szCs w:val="18"/>
              </w:rPr>
            </w:pPr>
          </w:p>
          <w:p w14:paraId="7E8E6C9C" w14:textId="4C736366" w:rsidR="00594235" w:rsidRDefault="00594235" w:rsidP="00594235">
            <w:pPr>
              <w:jc w:val="center"/>
              <w:rPr>
                <w:sz w:val="18"/>
                <w:szCs w:val="18"/>
              </w:rPr>
            </w:pPr>
          </w:p>
          <w:p w14:paraId="6CB76216" w14:textId="28E47E3E" w:rsidR="00594235" w:rsidRPr="00594235" w:rsidRDefault="00594235" w:rsidP="00594235">
            <w:pPr>
              <w:jc w:val="center"/>
              <w:rPr>
                <w:sz w:val="18"/>
                <w:szCs w:val="18"/>
              </w:rPr>
            </w:pPr>
          </w:p>
        </w:tc>
        <w:tc>
          <w:tcPr>
            <w:tcW w:w="2127" w:type="dxa"/>
            <w:tcBorders>
              <w:bottom w:val="single" w:sz="12" w:space="0" w:color="auto"/>
              <w:right w:val="single" w:sz="4" w:space="0" w:color="auto"/>
            </w:tcBorders>
          </w:tcPr>
          <w:p w14:paraId="3B17993D" w14:textId="02DFF1F6" w:rsidR="00D82390" w:rsidRPr="00905B52" w:rsidRDefault="00D82390" w:rsidP="00905B52">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Pr="00905B52">
              <w:rPr>
                <w:rFonts w:asciiTheme="minorEastAsia" w:hAnsiTheme="minorEastAsia" w:hint="eastAsia"/>
                <w:color w:val="000000" w:themeColor="text1"/>
                <w:sz w:val="18"/>
                <w:szCs w:val="18"/>
              </w:rPr>
              <w:t>身近な物の選び方</w:t>
            </w:r>
            <w:r>
              <w:rPr>
                <w:rFonts w:asciiTheme="minorEastAsia" w:hAnsiTheme="minorEastAsia" w:hint="eastAsia"/>
                <w:color w:val="000000" w:themeColor="text1"/>
                <w:sz w:val="18"/>
                <w:szCs w:val="18"/>
              </w:rPr>
              <w:t>、</w:t>
            </w:r>
            <w:r w:rsidRPr="00905B52">
              <w:rPr>
                <w:rFonts w:asciiTheme="minorEastAsia" w:hAnsiTheme="minorEastAsia" w:hint="eastAsia"/>
                <w:color w:val="000000" w:themeColor="text1"/>
                <w:sz w:val="18"/>
                <w:szCs w:val="18"/>
              </w:rPr>
              <w:t>買い方について問題を見いだして課題を設定している。</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78"/>
            </w:tblGrid>
            <w:tr w:rsidR="00D82390" w14:paraId="74895402" w14:textId="77777777" w:rsidTr="00347717">
              <w:trPr>
                <w:trHeight w:val="322"/>
              </w:trPr>
              <w:tc>
                <w:tcPr>
                  <w:tcW w:w="1778" w:type="dxa"/>
                  <w:tcBorders>
                    <w:top w:val="single" w:sz="4" w:space="0" w:color="auto"/>
                    <w:left w:val="single" w:sz="4" w:space="0" w:color="auto"/>
                    <w:bottom w:val="single" w:sz="4" w:space="0" w:color="auto"/>
                    <w:right w:val="single" w:sz="4" w:space="0" w:color="auto"/>
                  </w:tcBorders>
                </w:tcPr>
                <w:p w14:paraId="377DEA11" w14:textId="77777777" w:rsidR="00D82390" w:rsidRDefault="00D82390" w:rsidP="00840E5B">
                  <w:pPr>
                    <w:ind w:left="13"/>
                    <w:rPr>
                      <w:rFonts w:ascii="ＭＳ Ｐゴシック" w:eastAsia="ＭＳ Ｐゴシック" w:hAnsi="ＭＳ Ｐゴシック"/>
                      <w:b/>
                      <w:color w:val="000000" w:themeColor="text1"/>
                      <w:sz w:val="18"/>
                      <w:szCs w:val="18"/>
                    </w:rPr>
                  </w:pPr>
                  <w:r w:rsidRPr="0092158F">
                    <w:rPr>
                      <w:rFonts w:ascii="ＭＳ Ｐゴシック" w:eastAsia="ＭＳ Ｐゴシック" w:hAnsi="ＭＳ Ｐゴシック"/>
                      <w:b/>
                      <w:color w:val="000000" w:themeColor="text1"/>
                      <w:sz w:val="18"/>
                      <w:szCs w:val="18"/>
                    </w:rPr>
                    <w:t>指導に生かす評価</w:t>
                  </w:r>
                </w:p>
              </w:tc>
            </w:tr>
          </w:tbl>
          <w:p w14:paraId="4512E921" w14:textId="77777777" w:rsidR="00D82390" w:rsidRPr="000D6891" w:rsidRDefault="00D82390" w:rsidP="00840E5B">
            <w:pPr>
              <w:rPr>
                <w:rFonts w:ascii="ＭＳ Ｐゴシック" w:eastAsia="ＭＳ Ｐゴシック" w:hAnsi="ＭＳ Ｐゴシック"/>
                <w:b/>
                <w:color w:val="000000" w:themeColor="text1"/>
                <w:sz w:val="18"/>
                <w:szCs w:val="18"/>
              </w:rPr>
            </w:pPr>
            <w:r w:rsidRPr="000D6891">
              <w:rPr>
                <w:rFonts w:ascii="ＭＳ Ｐゴシック" w:eastAsia="ＭＳ Ｐゴシック" w:hAnsi="ＭＳ Ｐゴシック"/>
                <w:b/>
                <w:color w:val="000000" w:themeColor="text1"/>
                <w:sz w:val="18"/>
                <w:szCs w:val="18"/>
              </w:rPr>
              <w:t>・</w:t>
            </w:r>
            <w:r w:rsidRPr="000D6891">
              <w:rPr>
                <w:rFonts w:ascii="ＭＳ Ｐゴシック" w:eastAsia="ＭＳ Ｐゴシック" w:hAnsi="ＭＳ Ｐゴシック" w:hint="eastAsia"/>
                <w:b/>
                <w:color w:val="000000" w:themeColor="text1"/>
                <w:sz w:val="18"/>
                <w:szCs w:val="18"/>
              </w:rPr>
              <w:t>行動観察</w:t>
            </w:r>
          </w:p>
          <w:p w14:paraId="285C4655" w14:textId="77777777" w:rsidR="00D82390" w:rsidRDefault="00D82390" w:rsidP="0021287A">
            <w:pPr>
              <w:ind w:left="181" w:hangingChars="100" w:hanging="181"/>
              <w:rPr>
                <w:rFonts w:ascii="ＭＳ Ｐゴシック" w:eastAsia="ＭＳ Ｐゴシック" w:hAnsi="ＭＳ Ｐゴシック"/>
                <w:b/>
                <w:color w:val="000000" w:themeColor="text1"/>
                <w:sz w:val="18"/>
                <w:szCs w:val="18"/>
              </w:rPr>
            </w:pPr>
            <w:r w:rsidRPr="000D6891">
              <w:rPr>
                <w:rFonts w:ascii="ＭＳ Ｐゴシック" w:eastAsia="ＭＳ Ｐゴシック" w:hAnsi="ＭＳ Ｐゴシック"/>
                <w:b/>
                <w:color w:val="000000" w:themeColor="text1"/>
                <w:sz w:val="18"/>
                <w:szCs w:val="18"/>
              </w:rPr>
              <w:t>・</w:t>
            </w:r>
            <w:r w:rsidRPr="000D6891">
              <w:rPr>
                <w:rFonts w:ascii="ＭＳ Ｐゴシック" w:eastAsia="ＭＳ Ｐゴシック" w:hAnsi="ＭＳ Ｐゴシック" w:hint="eastAsia"/>
                <w:b/>
                <w:color w:val="000000" w:themeColor="text1"/>
                <w:sz w:val="18"/>
                <w:szCs w:val="18"/>
              </w:rPr>
              <w:t>学習カード</w:t>
            </w:r>
          </w:p>
          <w:p w14:paraId="7702FBCC" w14:textId="3AB55B04" w:rsidR="00D82390" w:rsidRDefault="00D82390" w:rsidP="0021287A">
            <w:pPr>
              <w:ind w:left="181" w:hangingChars="100" w:hanging="181"/>
              <w:rPr>
                <w:rFonts w:ascii="ＭＳ Ｐゴシック" w:eastAsia="ＭＳ Ｐゴシック" w:hAnsi="ＭＳ Ｐゴシック"/>
                <w:b/>
                <w:color w:val="000000" w:themeColor="text1"/>
                <w:sz w:val="18"/>
                <w:szCs w:val="18"/>
              </w:rPr>
            </w:pPr>
            <w:r>
              <w:rPr>
                <w:rFonts w:ascii="ＭＳ Ｐゴシック" w:eastAsia="ＭＳ Ｐゴシック" w:hAnsi="ＭＳ Ｐゴシック"/>
                <w:b/>
                <w:color w:val="000000" w:themeColor="text1"/>
                <w:sz w:val="18"/>
                <w:szCs w:val="18"/>
              </w:rPr>
              <w:t xml:space="preserve">　</w:t>
            </w:r>
          </w:p>
          <w:p w14:paraId="523AD4E3" w14:textId="44560821" w:rsidR="00D82390" w:rsidRPr="00E24691" w:rsidRDefault="00D82390" w:rsidP="0021287A">
            <w:pPr>
              <w:ind w:left="180" w:hangingChars="100" w:hanging="180"/>
              <w:rPr>
                <w:rFonts w:asciiTheme="minorEastAsia" w:hAnsiTheme="minorEastAsia"/>
                <w:color w:val="000000" w:themeColor="text1"/>
                <w:sz w:val="18"/>
                <w:szCs w:val="18"/>
              </w:rPr>
            </w:pPr>
          </w:p>
        </w:tc>
        <w:tc>
          <w:tcPr>
            <w:tcW w:w="1984" w:type="dxa"/>
            <w:tcBorders>
              <w:top w:val="single" w:sz="4" w:space="0" w:color="auto"/>
              <w:left w:val="single" w:sz="4" w:space="0" w:color="auto"/>
              <w:bottom w:val="single" w:sz="12" w:space="0" w:color="auto"/>
              <w:right w:val="single" w:sz="4" w:space="0" w:color="auto"/>
            </w:tcBorders>
          </w:tcPr>
          <w:p w14:paraId="36744089" w14:textId="4AEFE749" w:rsidR="00D82390" w:rsidRPr="00F80FB5" w:rsidRDefault="00D82390" w:rsidP="004F589F">
            <w:pPr>
              <w:ind w:left="180" w:hangingChars="100" w:hanging="180"/>
              <w:rPr>
                <w:rFonts w:asciiTheme="minorEastAsia" w:hAnsiTheme="minorEastAsia"/>
                <w:color w:val="000000" w:themeColor="text1"/>
                <w:sz w:val="18"/>
              </w:rPr>
            </w:pPr>
            <w:r>
              <w:rPr>
                <w:rFonts w:asciiTheme="minorEastAsia" w:hAnsiTheme="minorEastAsia" w:hint="eastAsia"/>
                <w:color w:val="000000" w:themeColor="text1"/>
                <w:sz w:val="18"/>
              </w:rPr>
              <w:t>①</w:t>
            </w:r>
            <w:r w:rsidRPr="00F80FB5">
              <w:rPr>
                <w:rFonts w:asciiTheme="minorEastAsia" w:hAnsiTheme="minorEastAsia" w:hint="eastAsia"/>
                <w:color w:val="000000" w:themeColor="text1"/>
                <w:sz w:val="18"/>
              </w:rPr>
              <w:t>購入に必要な情報を活用し、身近な物の選び方、買い方について、課題の解決に向けて主体的に取り組もうとしている。</w:t>
            </w:r>
          </w:p>
          <w:p w14:paraId="605288FC" w14:textId="77777777" w:rsidR="00D82390" w:rsidRPr="000D6891" w:rsidRDefault="00D82390" w:rsidP="000D6891">
            <w:pPr>
              <w:ind w:left="181" w:hangingChars="100" w:hanging="181"/>
              <w:rPr>
                <w:rFonts w:ascii="ＭＳ Ｐゴシック" w:eastAsia="ＭＳ Ｐゴシック" w:hAnsi="ＭＳ Ｐゴシック"/>
                <w:b/>
                <w:color w:val="000000" w:themeColor="text1"/>
                <w:sz w:val="18"/>
              </w:rPr>
            </w:pPr>
            <w:r w:rsidRPr="000D6891">
              <w:rPr>
                <w:rFonts w:ascii="ＭＳ Ｐゴシック" w:eastAsia="ＭＳ Ｐゴシック" w:hAnsi="ＭＳ Ｐゴシック" w:hint="eastAsia"/>
                <w:b/>
                <w:color w:val="000000" w:themeColor="text1"/>
                <w:sz w:val="18"/>
              </w:rPr>
              <w:t>・行動観察</w:t>
            </w:r>
          </w:p>
          <w:p w14:paraId="3605DBB6" w14:textId="49D74FCD" w:rsidR="00D82390" w:rsidRPr="00547AAE" w:rsidRDefault="00D82390" w:rsidP="00C9042F">
            <w:pPr>
              <w:ind w:left="181" w:hangingChars="100" w:hanging="181"/>
              <w:rPr>
                <w:rFonts w:asciiTheme="minorEastAsia" w:hAnsiTheme="minorEastAsia"/>
                <w:color w:val="000000" w:themeColor="text1"/>
              </w:rPr>
            </w:pPr>
            <w:r w:rsidRPr="000D6891">
              <w:rPr>
                <w:rFonts w:ascii="ＭＳ Ｐゴシック" w:eastAsia="ＭＳ Ｐゴシック" w:hAnsi="ＭＳ Ｐゴシック" w:hint="eastAsia"/>
                <w:b/>
                <w:color w:val="000000" w:themeColor="text1"/>
                <w:sz w:val="18"/>
              </w:rPr>
              <w:t>・ポートフォリオ</w:t>
            </w:r>
          </w:p>
        </w:tc>
      </w:tr>
      <w:tr w:rsidR="00D82390" w14:paraId="1DE1C925" w14:textId="77777777" w:rsidTr="00D82390">
        <w:trPr>
          <w:trHeight w:val="396"/>
        </w:trPr>
        <w:tc>
          <w:tcPr>
            <w:tcW w:w="1135" w:type="dxa"/>
            <w:tcBorders>
              <w:top w:val="single" w:sz="4" w:space="0" w:color="auto"/>
              <w:bottom w:val="single" w:sz="4" w:space="0" w:color="auto"/>
              <w:right w:val="single" w:sz="12" w:space="0" w:color="auto"/>
            </w:tcBorders>
          </w:tcPr>
          <w:p w14:paraId="0E846BBE" w14:textId="1FE255A4" w:rsidR="00D82390" w:rsidRPr="00547AAE" w:rsidRDefault="004F4C5D" w:rsidP="004E7F21">
            <w:pPr>
              <w:rPr>
                <w:rFonts w:asciiTheme="minorEastAsia" w:hAnsiTheme="minorEastAsia"/>
                <w:color w:val="000000" w:themeColor="text1"/>
              </w:rPr>
            </w:pPr>
            <w:r>
              <w:rPr>
                <w:rFonts w:ascii="ＤＦ特太ゴシック体" w:eastAsia="ＤＦ特太ゴシック体" w:hAnsi="ＤＦ特太ゴシック体"/>
                <w:noProof/>
                <w:color w:val="000000" w:themeColor="text1"/>
              </w:rPr>
              <mc:AlternateContent>
                <mc:Choice Requires="wps">
                  <w:drawing>
                    <wp:anchor distT="0" distB="0" distL="114300" distR="114300" simplePos="0" relativeHeight="251829247" behindDoc="0" locked="0" layoutInCell="1" allowOverlap="1" wp14:anchorId="0016C3D6" wp14:editId="118D81DD">
                      <wp:simplePos x="0" y="0"/>
                      <wp:positionH relativeFrom="column">
                        <wp:posOffset>-1281929</wp:posOffset>
                      </wp:positionH>
                      <wp:positionV relativeFrom="paragraph">
                        <wp:posOffset>1278858</wp:posOffset>
                      </wp:positionV>
                      <wp:extent cx="3158632" cy="618343"/>
                      <wp:effectExtent l="0" t="6033" r="16828" b="16827"/>
                      <wp:wrapNone/>
                      <wp:docPr id="664027964" name="矢印: 五方向 39"/>
                      <wp:cNvGraphicFramePr/>
                      <a:graphic xmlns:a="http://schemas.openxmlformats.org/drawingml/2006/main">
                        <a:graphicData uri="http://schemas.microsoft.com/office/word/2010/wordprocessingShape">
                          <wps:wsp normalEastAsianFlow="1">
                            <wps:cNvSpPr/>
                            <wps:spPr>
                              <a:xfrm rot="5400000">
                                <a:off x="0" y="0"/>
                                <a:ext cx="3158632" cy="618343"/>
                              </a:xfrm>
                              <a:prstGeom prst="homePlate">
                                <a:avLst/>
                              </a:prstGeom>
                              <a:solidFill>
                                <a:sysClr val="window" lastClr="FFFFFF"/>
                              </a:solidFill>
                              <a:ln w="25400" cap="flat" cmpd="sng" algn="ctr">
                                <a:solidFill>
                                  <a:sysClr val="windowText" lastClr="000000"/>
                                </a:solidFill>
                                <a:prstDash val="solid"/>
                              </a:ln>
                              <a:effectLst/>
                            </wps:spPr>
                            <wps:txbx>
                              <w:txbxContent>
                                <w:p w14:paraId="5A60FACC" w14:textId="514D2A17"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見通す</w:t>
                                  </w:r>
                                </w:p>
                                <w:p w14:paraId="55824E48" w14:textId="6547DE6E" w:rsidR="004F4C5D" w:rsidRPr="00C41206"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解決方法の検討と計画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6C3D6" id="_x0000_s1037" type="#_x0000_t15" style="position:absolute;left:0;text-align:left;margin-left:-100.95pt;margin-top:100.7pt;width:248.7pt;height:48.7pt;rotation:90;z-index:251829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" adj="19486" fillcolor="window" strokecolor="windowText" strokeweight="2pt">
                      <v:textbox style="layout-flow:horizontal-ideographic">
                        <w:txbxContent>
                          <w:p w14:paraId="5A60FACC" w14:textId="514D2A17"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見通す</w:t>
                            </w:r>
                          </w:p>
                          <w:p w14:paraId="55824E48" w14:textId="6547DE6E" w:rsidR="004F4C5D" w:rsidRPr="00C41206"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解決方法の検討と計画</w:t>
                            </w:r>
                          </w:p>
                        </w:txbxContent>
                      </v:textbox>
                    </v:shape>
                  </w:pict>
                </mc:Fallback>
              </mc:AlternateContent>
            </w:r>
          </w:p>
        </w:tc>
        <w:tc>
          <w:tcPr>
            <w:tcW w:w="570" w:type="dxa"/>
            <w:tcBorders>
              <w:top w:val="single" w:sz="12" w:space="0" w:color="auto"/>
              <w:left w:val="single" w:sz="12" w:space="0" w:color="auto"/>
              <w:bottom w:val="single" w:sz="12" w:space="0" w:color="auto"/>
              <w:right w:val="single" w:sz="4" w:space="0" w:color="auto"/>
            </w:tcBorders>
            <w:vAlign w:val="center"/>
          </w:tcPr>
          <w:p w14:paraId="1C91F9AC" w14:textId="48A2C749" w:rsidR="00D82390" w:rsidRDefault="00D82390" w:rsidP="0086310D">
            <w:pPr>
              <w:jc w:val="center"/>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72608" behindDoc="0" locked="0" layoutInCell="1" allowOverlap="1" wp14:anchorId="42935C61" wp14:editId="17F0AB57">
                      <wp:simplePos x="0" y="0"/>
                      <wp:positionH relativeFrom="column">
                        <wp:posOffset>-84455</wp:posOffset>
                      </wp:positionH>
                      <wp:positionV relativeFrom="paragraph">
                        <wp:posOffset>5080</wp:posOffset>
                      </wp:positionV>
                      <wp:extent cx="323850" cy="3228975"/>
                      <wp:effectExtent l="19050" t="19050" r="19050" b="28575"/>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28975"/>
                              </a:xfrm>
                              <a:prstGeom prst="rect">
                                <a:avLst/>
                              </a:prstGeom>
                              <a:solidFill>
                                <a:sysClr val="window" lastClr="FFFFFF">
                                  <a:lumMod val="100000"/>
                                  <a:lumOff val="0"/>
                                </a:sysClr>
                              </a:solidFill>
                              <a:ln w="31750">
                                <a:solidFill>
                                  <a:sysClr val="windowText" lastClr="000000">
                                    <a:lumMod val="75000"/>
                                    <a:lumOff val="2500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A30515" w14:textId="144DD0F2" w:rsidR="00D82390" w:rsidRPr="00D04B25" w:rsidRDefault="00D82390" w:rsidP="00D04B25">
                                  <w:pPr>
                                    <w:rPr>
                                      <w:rFonts w:asciiTheme="majorEastAsia" w:eastAsiaTheme="majorEastAsia" w:hAnsiTheme="majorEastAsia"/>
                                      <w:b/>
                                    </w:rPr>
                                  </w:pPr>
                                </w:p>
                                <w:p w14:paraId="0F06D7D0" w14:textId="2A247815" w:rsidR="00D82390" w:rsidRPr="00A36F36" w:rsidRDefault="00D82390" w:rsidP="00D04B25">
                                  <w:pPr>
                                    <w:rPr>
                                      <w:rFonts w:asciiTheme="majorEastAsia" w:eastAsiaTheme="majorEastAsia" w:hAnsiTheme="majorEastAsia"/>
                                    </w:rPr>
                                  </w:pPr>
                                  <w:r w:rsidRPr="00A36F36">
                                    <w:rPr>
                                      <w:rFonts w:asciiTheme="majorEastAsia" w:eastAsiaTheme="majorEastAsia" w:hAnsiTheme="majorEastAsia" w:hint="eastAsia"/>
                                    </w:rPr>
                                    <w:t>消費者の</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36F36">
                                    <w:rPr>
                                      <w:rFonts w:asciiTheme="majorEastAsia" w:eastAsiaTheme="majorEastAsia" w:hAnsiTheme="majorEastAsia" w:hint="eastAsia"/>
                                    </w:rPr>
                                    <w:t>役割とは何だろう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35C61" id="Text Box 82" o:spid="_x0000_s1038" type="#_x0000_t202" style="position:absolute;left:0;text-align:left;margin-left:-6.65pt;margin-top:.4pt;width:25.5pt;height:254.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" strokecolor="#404040" strokeweight="2.5pt">
                      <v:shadow color="#868686"/>
                      <v:textbox inset="5.85pt,.7pt,5.85pt,.7pt">
                        <w:txbxContent>
                          <w:p w14:paraId="3EA30515" w14:textId="144DD0F2" w:rsidR="00D82390" w:rsidRPr="00D04B25" w:rsidRDefault="00D82390" w:rsidP="00D04B25">
                            <w:pPr>
                              <w:rPr>
                                <w:rFonts w:asciiTheme="majorEastAsia" w:eastAsiaTheme="majorEastAsia" w:hAnsiTheme="majorEastAsia"/>
                                <w:b/>
                              </w:rPr>
                            </w:pPr>
                          </w:p>
                          <w:p w14:paraId="0F06D7D0" w14:textId="2A247815" w:rsidR="00D82390" w:rsidRPr="00A36F36" w:rsidRDefault="00D82390" w:rsidP="00D04B25">
                            <w:pPr>
                              <w:rPr>
                                <w:rFonts w:asciiTheme="majorEastAsia" w:eastAsiaTheme="majorEastAsia" w:hAnsiTheme="majorEastAsia"/>
                              </w:rPr>
                            </w:pPr>
                            <w:r w:rsidRPr="00A36F36">
                              <w:rPr>
                                <w:rFonts w:asciiTheme="majorEastAsia" w:eastAsiaTheme="majorEastAsia" w:hAnsiTheme="majorEastAsia" w:hint="eastAsia"/>
                              </w:rPr>
                              <w:t>消費者の</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36F36">
                              <w:rPr>
                                <w:rFonts w:asciiTheme="majorEastAsia" w:eastAsiaTheme="majorEastAsia" w:hAnsiTheme="majorEastAsia" w:hint="eastAsia"/>
                              </w:rPr>
                              <w:t>役割とは何だろう</w:t>
                            </w:r>
                          </w:p>
                        </w:txbxContent>
                      </v:textbox>
                    </v:shape>
                  </w:pict>
                </mc:Fallback>
              </mc:AlternateContent>
            </w:r>
          </w:p>
          <w:p w14:paraId="2723F15C" w14:textId="138B1DBE" w:rsidR="00D82390" w:rsidRDefault="00D82390" w:rsidP="0086310D">
            <w:pPr>
              <w:jc w:val="center"/>
              <w:rPr>
                <w:rFonts w:asciiTheme="minorEastAsia" w:hAnsiTheme="minorEastAsia"/>
                <w:color w:val="000000" w:themeColor="text1"/>
              </w:rPr>
            </w:pPr>
          </w:p>
          <w:p w14:paraId="28EF20E7" w14:textId="77777777" w:rsidR="00D82390" w:rsidRDefault="00D82390" w:rsidP="0086310D">
            <w:pPr>
              <w:jc w:val="center"/>
              <w:rPr>
                <w:rFonts w:asciiTheme="minorEastAsia" w:hAnsiTheme="minorEastAsia"/>
                <w:color w:val="000000" w:themeColor="text1"/>
              </w:rPr>
            </w:pPr>
          </w:p>
          <w:p w14:paraId="78CE0685" w14:textId="77777777" w:rsidR="00D82390" w:rsidRDefault="00D82390" w:rsidP="0086310D">
            <w:pPr>
              <w:jc w:val="center"/>
              <w:rPr>
                <w:rFonts w:asciiTheme="minorEastAsia" w:hAnsiTheme="minorEastAsia"/>
                <w:color w:val="000000" w:themeColor="text1"/>
              </w:rPr>
            </w:pPr>
          </w:p>
          <w:p w14:paraId="12DD1CE5" w14:textId="58DCA7B6" w:rsidR="00D82390" w:rsidRDefault="00D82390" w:rsidP="0086310D">
            <w:pPr>
              <w:jc w:val="center"/>
              <w:rPr>
                <w:rFonts w:asciiTheme="minorEastAsia" w:hAnsiTheme="minorEastAsia"/>
                <w:color w:val="000000" w:themeColor="text1"/>
              </w:rPr>
            </w:pPr>
          </w:p>
          <w:p w14:paraId="47AA4B57" w14:textId="7E911BBE" w:rsidR="00D82390" w:rsidRDefault="00D82390" w:rsidP="0086310D">
            <w:pPr>
              <w:jc w:val="center"/>
              <w:rPr>
                <w:rFonts w:asciiTheme="minorEastAsia" w:hAnsiTheme="minorEastAsia"/>
                <w:color w:val="000000" w:themeColor="text1"/>
              </w:rPr>
            </w:pPr>
            <w:r>
              <w:rPr>
                <w:rFonts w:asciiTheme="minorEastAsia" w:hAnsiTheme="minorEastAsia"/>
                <w:color w:val="000000" w:themeColor="text1"/>
              </w:rPr>
              <w:t xml:space="preserve">　　２</w:t>
            </w:r>
          </w:p>
          <w:p w14:paraId="6B1933C0" w14:textId="6F41E971" w:rsidR="00D82390" w:rsidRDefault="00D82390" w:rsidP="0086310D">
            <w:pPr>
              <w:jc w:val="center"/>
              <w:rPr>
                <w:rFonts w:asciiTheme="minorEastAsia" w:hAnsiTheme="minorEastAsia"/>
                <w:color w:val="000000" w:themeColor="text1"/>
              </w:rPr>
            </w:pPr>
            <w:r>
              <w:rPr>
                <w:rFonts w:asciiTheme="minorEastAsia" w:hAnsiTheme="minorEastAsia"/>
                <w:color w:val="000000" w:themeColor="text1"/>
              </w:rPr>
              <w:t xml:space="preserve">　　本</w:t>
            </w:r>
          </w:p>
          <w:p w14:paraId="40E34336" w14:textId="4EA59813" w:rsidR="00D82390" w:rsidRDefault="00D82390" w:rsidP="0086310D">
            <w:pPr>
              <w:jc w:val="center"/>
              <w:rPr>
                <w:rFonts w:asciiTheme="minorEastAsia" w:hAnsiTheme="minorEastAsia"/>
                <w:color w:val="000000" w:themeColor="text1"/>
              </w:rPr>
            </w:pPr>
            <w:r>
              <w:rPr>
                <w:rFonts w:asciiTheme="minorEastAsia" w:hAnsiTheme="minorEastAsia"/>
                <w:color w:val="000000" w:themeColor="text1"/>
              </w:rPr>
              <w:t xml:space="preserve">　　時　</w:t>
            </w:r>
          </w:p>
          <w:p w14:paraId="69964F33" w14:textId="77777777" w:rsidR="00D82390" w:rsidRDefault="00D82390" w:rsidP="0086310D">
            <w:pPr>
              <w:jc w:val="center"/>
              <w:rPr>
                <w:rFonts w:asciiTheme="minorEastAsia" w:hAnsiTheme="minorEastAsia"/>
                <w:color w:val="000000" w:themeColor="text1"/>
              </w:rPr>
            </w:pPr>
          </w:p>
          <w:p w14:paraId="46693689" w14:textId="77777777" w:rsidR="00D82390" w:rsidRDefault="00D82390" w:rsidP="0086310D">
            <w:pPr>
              <w:jc w:val="center"/>
              <w:rPr>
                <w:rFonts w:asciiTheme="minorEastAsia" w:hAnsiTheme="minorEastAsia"/>
                <w:color w:val="000000" w:themeColor="text1"/>
              </w:rPr>
            </w:pPr>
          </w:p>
          <w:p w14:paraId="4D5E0BE5" w14:textId="77777777" w:rsidR="00D82390" w:rsidRDefault="00D82390" w:rsidP="0086310D">
            <w:pPr>
              <w:jc w:val="center"/>
              <w:rPr>
                <w:rFonts w:asciiTheme="minorEastAsia" w:hAnsiTheme="minorEastAsia"/>
                <w:color w:val="000000" w:themeColor="text1"/>
              </w:rPr>
            </w:pPr>
          </w:p>
          <w:p w14:paraId="2BFB4023" w14:textId="77777777" w:rsidR="00D82390" w:rsidRDefault="00D82390" w:rsidP="0086310D">
            <w:pPr>
              <w:jc w:val="center"/>
              <w:rPr>
                <w:rFonts w:asciiTheme="minorEastAsia" w:hAnsiTheme="minorEastAsia"/>
                <w:color w:val="000000" w:themeColor="text1"/>
              </w:rPr>
            </w:pPr>
          </w:p>
          <w:p w14:paraId="60D8406D" w14:textId="77777777" w:rsidR="00D82390" w:rsidRDefault="00D82390" w:rsidP="0086310D">
            <w:pPr>
              <w:jc w:val="center"/>
              <w:rPr>
                <w:rFonts w:asciiTheme="minorEastAsia" w:hAnsiTheme="minorEastAsia"/>
                <w:color w:val="000000" w:themeColor="text1"/>
              </w:rPr>
            </w:pPr>
          </w:p>
          <w:p w14:paraId="632C7AE6" w14:textId="77777777" w:rsidR="00D82390" w:rsidRDefault="00D82390" w:rsidP="0086310D">
            <w:pPr>
              <w:jc w:val="center"/>
              <w:rPr>
                <w:rFonts w:asciiTheme="minorEastAsia" w:hAnsiTheme="minorEastAsia"/>
                <w:color w:val="000000" w:themeColor="text1"/>
              </w:rPr>
            </w:pPr>
          </w:p>
          <w:p w14:paraId="0E783C68" w14:textId="77777777" w:rsidR="00D82390" w:rsidRDefault="00D82390" w:rsidP="0086310D">
            <w:pPr>
              <w:jc w:val="center"/>
              <w:rPr>
                <w:rFonts w:asciiTheme="minorEastAsia" w:hAnsiTheme="minorEastAsia"/>
                <w:color w:val="000000" w:themeColor="text1"/>
              </w:rPr>
            </w:pPr>
            <w:r>
              <w:rPr>
                <w:rFonts w:asciiTheme="minorEastAsia" w:hAnsiTheme="minorEastAsia"/>
                <w:color w:val="000000" w:themeColor="text1"/>
              </w:rPr>
              <w:t xml:space="preserve">　　　</w:t>
            </w:r>
          </w:p>
          <w:p w14:paraId="3C73B993" w14:textId="09E1408C" w:rsidR="00D82390" w:rsidRDefault="005B56EB" w:rsidP="0086310D">
            <w:pPr>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D82390">
              <w:rPr>
                <w:rFonts w:asciiTheme="minorEastAsia" w:hAnsiTheme="minorEastAsia"/>
                <w:color w:val="000000" w:themeColor="text1"/>
              </w:rPr>
              <w:t xml:space="preserve">　</w:t>
            </w:r>
            <w:r>
              <w:rPr>
                <w:rFonts w:asciiTheme="minorEastAsia" w:hAnsiTheme="minorEastAsia" w:hint="eastAsia"/>
                <w:color w:val="000000" w:themeColor="text1"/>
              </w:rPr>
              <w:t xml:space="preserve">　</w:t>
            </w:r>
          </w:p>
          <w:p w14:paraId="09260549" w14:textId="093B5083" w:rsidR="00D82390" w:rsidRPr="00547AAE" w:rsidRDefault="00D82390" w:rsidP="00D2751A">
            <w:pPr>
              <w:jc w:val="center"/>
              <w:rPr>
                <w:rFonts w:asciiTheme="minorEastAsia" w:hAnsiTheme="minorEastAsia"/>
                <w:color w:val="000000" w:themeColor="text1"/>
              </w:rPr>
            </w:pPr>
          </w:p>
        </w:tc>
        <w:tc>
          <w:tcPr>
            <w:tcW w:w="564" w:type="dxa"/>
            <w:gridSpan w:val="2"/>
            <w:tcBorders>
              <w:top w:val="single" w:sz="12" w:space="0" w:color="auto"/>
              <w:left w:val="single" w:sz="4" w:space="0" w:color="auto"/>
              <w:bottom w:val="single" w:sz="12" w:space="0" w:color="auto"/>
            </w:tcBorders>
            <w:vAlign w:val="center"/>
          </w:tcPr>
          <w:p w14:paraId="7BF87DC4" w14:textId="199C621B" w:rsidR="00D82390" w:rsidRDefault="005B56EB" w:rsidP="00D2751A">
            <w:pPr>
              <w:jc w:val="center"/>
              <w:rPr>
                <w:rFonts w:asciiTheme="minorEastAsia" w:hAnsiTheme="minorEastAsia"/>
                <w:color w:val="000000" w:themeColor="text1"/>
              </w:rPr>
            </w:pPr>
            <w:r>
              <w:rPr>
                <w:rFonts w:asciiTheme="minorEastAsia" w:hAnsiTheme="minorEastAsia" w:hint="eastAsia"/>
                <w:color w:val="000000" w:themeColor="text1"/>
              </w:rPr>
              <w:lastRenderedPageBreak/>
              <w:t>２</w:t>
            </w:r>
          </w:p>
          <w:p w14:paraId="7ECFA82D" w14:textId="1562AE27" w:rsidR="005B56EB" w:rsidRPr="00547AAE" w:rsidRDefault="005B56EB" w:rsidP="00D2751A">
            <w:pPr>
              <w:jc w:val="center"/>
              <w:rPr>
                <w:rFonts w:asciiTheme="minorEastAsia" w:hAnsiTheme="minorEastAsia"/>
                <w:color w:val="000000" w:themeColor="text1"/>
              </w:rPr>
            </w:pPr>
            <w:r>
              <w:rPr>
                <w:rFonts w:asciiTheme="minorEastAsia" w:hAnsiTheme="minorEastAsia" w:hint="eastAsia"/>
                <w:color w:val="000000" w:themeColor="text1"/>
              </w:rPr>
              <w:t>本時</w:t>
            </w:r>
          </w:p>
        </w:tc>
        <w:tc>
          <w:tcPr>
            <w:tcW w:w="2126" w:type="dxa"/>
            <w:tcBorders>
              <w:top w:val="single" w:sz="12" w:space="0" w:color="auto"/>
              <w:bottom w:val="single" w:sz="12" w:space="0" w:color="auto"/>
            </w:tcBorders>
          </w:tcPr>
          <w:p w14:paraId="51A45B93" w14:textId="3222DEF2" w:rsidR="00D82390" w:rsidRDefault="00D82390" w:rsidP="004E7F21">
            <w:pPr>
              <w:rPr>
                <w:rFonts w:ascii="HG丸ｺﾞｼｯｸM-PRO" w:eastAsia="HG丸ｺﾞｼｯｸM-PRO"/>
                <w:color w:val="002060"/>
              </w:rPr>
            </w:pPr>
            <w:r>
              <w:rPr>
                <w:rFonts w:ascii="HG丸ｺﾞｼｯｸM-PRO" w:eastAsia="HG丸ｺﾞｼｯｸM-PRO"/>
                <w:color w:val="0070C0"/>
              </w:rPr>
              <w:t>本時の指導を太枠で囲む。</w:t>
            </w:r>
          </w:p>
          <w:p w14:paraId="1DE6C674" w14:textId="7394ADA1" w:rsidR="00D82390" w:rsidRDefault="00D82390" w:rsidP="00457054">
            <w:pPr>
              <w:rPr>
                <w:rFonts w:asciiTheme="minorEastAsia" w:hAnsiTheme="minorEastAsia"/>
                <w:color w:val="000000" w:themeColor="text1"/>
              </w:rPr>
            </w:pPr>
            <w:r>
              <w:rPr>
                <w:rFonts w:asciiTheme="minorEastAsia" w:hAnsiTheme="minorEastAsia"/>
                <w:color w:val="000000" w:themeColor="text1"/>
              </w:rPr>
              <w:t>◯</w:t>
            </w:r>
          </w:p>
          <w:p w14:paraId="12A569E9" w14:textId="476D624A" w:rsidR="00D82390" w:rsidRPr="00E24691" w:rsidRDefault="007C6A97" w:rsidP="00457054">
            <w:pPr>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71584" behindDoc="0" locked="0" layoutInCell="1" allowOverlap="1" wp14:anchorId="5898FABB" wp14:editId="25359878">
                      <wp:simplePos x="0" y="0"/>
                      <wp:positionH relativeFrom="column">
                        <wp:posOffset>-38100</wp:posOffset>
                      </wp:positionH>
                      <wp:positionV relativeFrom="paragraph">
                        <wp:posOffset>23495</wp:posOffset>
                      </wp:positionV>
                      <wp:extent cx="1295400" cy="23622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95400" cy="2362200"/>
                              </a:xfrm>
                              <a:prstGeom prst="rect">
                                <a:avLst/>
                              </a:prstGeom>
                              <a:solidFill>
                                <a:sysClr val="window" lastClr="FFFFFF"/>
                              </a:solidFill>
                              <a:ln w="19050" cap="flat" cmpd="sng" algn="ctr">
                                <a:solidFill>
                                  <a:sysClr val="windowText" lastClr="000000"/>
                                </a:solidFill>
                                <a:prstDash val="solid"/>
                              </a:ln>
                              <a:effectLst/>
                            </wps:spPr>
                            <wps:txbx>
                              <w:txbxContent>
                                <w:p w14:paraId="7712174B" w14:textId="77777777" w:rsidR="00D82390" w:rsidRDefault="00D82390" w:rsidP="00F65495">
                                  <w:pPr>
                                    <w:rPr>
                                      <w:rFonts w:asciiTheme="minorEastAsia" w:hAnsiTheme="minorEastAsia"/>
                                      <w:color w:val="000000" w:themeColor="text1"/>
                                      <w:sz w:val="18"/>
                                      <w:szCs w:val="20"/>
                                    </w:rPr>
                                  </w:pPr>
                                  <w:r w:rsidRPr="00514251">
                                    <w:rPr>
                                      <w:rFonts w:asciiTheme="minorEastAsia" w:hAnsiTheme="minorEastAsia" w:hint="eastAsia"/>
                                      <w:noProof/>
                                      <w:color w:val="000000" w:themeColor="text1"/>
                                      <w:sz w:val="18"/>
                                      <w:szCs w:val="20"/>
                                    </w:rPr>
                                    <w:drawing>
                                      <wp:inline distT="0" distB="0" distL="0" distR="0" wp14:anchorId="13A3EA0C" wp14:editId="12568283">
                                        <wp:extent cx="200025" cy="238125"/>
                                        <wp:effectExtent l="0" t="0" r="9525" b="9525"/>
                                        <wp:docPr id="1293333626" name="図 129333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67538">
                                    <w:rPr>
                                      <w:rFonts w:asciiTheme="minorEastAsia" w:hAnsiTheme="minorEastAsia" w:hint="eastAsia"/>
                                      <w:noProof/>
                                      <w:color w:val="000000" w:themeColor="text1"/>
                                      <w:sz w:val="18"/>
                                      <w:szCs w:val="20"/>
                                    </w:rPr>
                                    <w:drawing>
                                      <wp:inline distT="0" distB="0" distL="0" distR="0" wp14:anchorId="1BD99F41" wp14:editId="06BF34EB">
                                        <wp:extent cx="523875" cy="219075"/>
                                        <wp:effectExtent l="0" t="0" r="9525" b="9525"/>
                                        <wp:docPr id="1767358445" name="図 176735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Pr>
                                      <w:rFonts w:asciiTheme="minorEastAsia" w:hAnsiTheme="minorEastAsia" w:hint="eastAsia"/>
                                      <w:color w:val="000000" w:themeColor="text1"/>
                                      <w:sz w:val="18"/>
                                      <w:szCs w:val="20"/>
                                    </w:rPr>
                                    <w:t>・</w:t>
                                  </w:r>
                                  <w:r w:rsidRPr="00EA7B3D">
                                    <w:rPr>
                                      <w:rFonts w:asciiTheme="minorEastAsia" w:hAnsiTheme="minorEastAsia" w:hint="eastAsia"/>
                                      <w:color w:val="000000" w:themeColor="text1"/>
                                      <w:sz w:val="18"/>
                                      <w:szCs w:val="20"/>
                                    </w:rPr>
                                    <w:t>筆箱</w:t>
                                  </w:r>
                                  <w:r w:rsidRPr="00EA7B3D">
                                    <w:rPr>
                                      <w:rFonts w:asciiTheme="minorEastAsia" w:hAnsiTheme="minorEastAsia"/>
                                      <w:color w:val="000000" w:themeColor="text1"/>
                                      <w:sz w:val="18"/>
                                      <w:szCs w:val="20"/>
                                    </w:rPr>
                                    <w:t>の購入について</w:t>
                                  </w:r>
                                  <w:r>
                                    <w:rPr>
                                      <w:rFonts w:asciiTheme="minorEastAsia" w:hAnsiTheme="minorEastAsia"/>
                                      <w:color w:val="000000" w:themeColor="text1"/>
                                      <w:sz w:val="18"/>
                                      <w:szCs w:val="20"/>
                                    </w:rPr>
                                    <w:t>、</w:t>
                                  </w:r>
                                  <w:r w:rsidRPr="00EA7B3D">
                                    <w:rPr>
                                      <w:rFonts w:asciiTheme="minorEastAsia" w:hAnsiTheme="minorEastAsia"/>
                                      <w:color w:val="000000" w:themeColor="text1"/>
                                      <w:sz w:val="18"/>
                                      <w:szCs w:val="20"/>
                                    </w:rPr>
                                    <w:t>自己評価を基にグループで</w:t>
                                  </w:r>
                                  <w:r>
                                    <w:rPr>
                                      <w:rFonts w:asciiTheme="minorEastAsia" w:hAnsiTheme="minorEastAsia" w:hint="eastAsia"/>
                                      <w:color w:val="000000" w:themeColor="text1"/>
                                      <w:sz w:val="18"/>
                                      <w:szCs w:val="20"/>
                                    </w:rPr>
                                    <w:t>タブレット</w:t>
                                  </w:r>
                                  <w:r>
                                    <w:rPr>
                                      <w:rFonts w:asciiTheme="minorEastAsia" w:hAnsiTheme="minorEastAsia"/>
                                      <w:color w:val="000000" w:themeColor="text1"/>
                                      <w:sz w:val="18"/>
                                      <w:szCs w:val="20"/>
                                    </w:rPr>
                                    <w:t>端末を活用し、</w:t>
                                  </w:r>
                                  <w:r w:rsidRPr="00EA7B3D">
                                    <w:rPr>
                                      <w:rFonts w:asciiTheme="minorEastAsia" w:hAnsiTheme="minorEastAsia"/>
                                      <w:color w:val="000000" w:themeColor="text1"/>
                                      <w:sz w:val="18"/>
                                      <w:szCs w:val="20"/>
                                    </w:rPr>
                                    <w:t>検討する</w:t>
                                  </w:r>
                                  <w:r>
                                    <w:rPr>
                                      <w:rFonts w:asciiTheme="minorEastAsia" w:hAnsiTheme="minorEastAsia" w:hint="eastAsia"/>
                                      <w:color w:val="000000" w:themeColor="text1"/>
                                      <w:sz w:val="18"/>
                                      <w:szCs w:val="20"/>
                                    </w:rPr>
                                    <w:t>ことができるように</w:t>
                                  </w:r>
                                  <w:r>
                                    <w:rPr>
                                      <w:rFonts w:asciiTheme="minorEastAsia" w:hAnsiTheme="minorEastAsia"/>
                                      <w:color w:val="000000" w:themeColor="text1"/>
                                      <w:sz w:val="18"/>
                                      <w:szCs w:val="20"/>
                                    </w:rPr>
                                    <w:t>する</w:t>
                                  </w:r>
                                  <w:r w:rsidRPr="00EA7B3D">
                                    <w:rPr>
                                      <w:rFonts w:asciiTheme="minorEastAsia" w:hAnsiTheme="minorEastAsia" w:hint="eastAsia"/>
                                      <w:color w:val="000000" w:themeColor="text1"/>
                                      <w:sz w:val="18"/>
                                      <w:szCs w:val="20"/>
                                    </w:rPr>
                                    <w:t>。</w:t>
                                  </w:r>
                                </w:p>
                                <w:p w14:paraId="640B4D11" w14:textId="09D0AC11" w:rsidR="00D82390" w:rsidRPr="00EA7B3D" w:rsidRDefault="00D82390" w:rsidP="00F65495">
                                  <w:pPr>
                                    <w:rPr>
                                      <w:rFonts w:asciiTheme="minorEastAsia" w:hAnsiTheme="minorEastAsia"/>
                                      <w:color w:val="000000" w:themeColor="text1"/>
                                      <w:sz w:val="18"/>
                                      <w:szCs w:val="20"/>
                                    </w:rPr>
                                  </w:pPr>
                                  <w:r>
                                    <w:rPr>
                                      <w:rFonts w:asciiTheme="minorEastAsia" w:hAnsiTheme="minorEastAsia" w:hint="eastAsia"/>
                                      <w:color w:val="000000" w:themeColor="text1"/>
                                      <w:sz w:val="18"/>
                                      <w:szCs w:val="20"/>
                                    </w:rPr>
                                    <w:t>・</w:t>
                                  </w:r>
                                  <w:r w:rsidRPr="00EA7B3D">
                                    <w:rPr>
                                      <w:rFonts w:asciiTheme="minorEastAsia" w:hAnsiTheme="minorEastAsia" w:hint="eastAsia"/>
                                      <w:color w:val="000000" w:themeColor="text1"/>
                                      <w:sz w:val="18"/>
                                      <w:szCs w:val="20"/>
                                    </w:rPr>
                                    <w:t>持続可能な</w:t>
                                  </w:r>
                                  <w:r w:rsidRPr="00EA7B3D">
                                    <w:rPr>
                                      <w:rFonts w:asciiTheme="minorEastAsia" w:hAnsiTheme="minorEastAsia"/>
                                      <w:color w:val="000000" w:themeColor="text1"/>
                                      <w:sz w:val="18"/>
                                      <w:szCs w:val="20"/>
                                    </w:rPr>
                                    <w:t>視点から</w:t>
                                  </w:r>
                                  <w:r w:rsidRPr="00EA7B3D">
                                    <w:rPr>
                                      <w:rFonts w:asciiTheme="minorEastAsia" w:hAnsiTheme="minorEastAsia" w:hint="eastAsia"/>
                                      <w:color w:val="000000" w:themeColor="text1"/>
                                      <w:sz w:val="18"/>
                                      <w:szCs w:val="20"/>
                                    </w:rPr>
                                    <w:t>見直しや</w:t>
                                  </w:r>
                                  <w:r w:rsidRPr="00EA7B3D">
                                    <w:rPr>
                                      <w:rFonts w:asciiTheme="minorEastAsia" w:hAnsiTheme="minorEastAsia"/>
                                      <w:color w:val="000000" w:themeColor="text1"/>
                                      <w:sz w:val="18"/>
                                      <w:szCs w:val="20"/>
                                    </w:rPr>
                                    <w:t>改善を</w:t>
                                  </w:r>
                                  <w:r>
                                    <w:rPr>
                                      <w:rFonts w:asciiTheme="minorEastAsia" w:hAnsiTheme="minorEastAsia" w:hint="eastAsia"/>
                                      <w:color w:val="000000" w:themeColor="text1"/>
                                      <w:sz w:val="18"/>
                                      <w:szCs w:val="20"/>
                                    </w:rPr>
                                    <w:t>考えることが</w:t>
                                  </w:r>
                                  <w:r>
                                    <w:rPr>
                                      <w:rFonts w:asciiTheme="minorEastAsia" w:hAnsiTheme="minorEastAsia"/>
                                      <w:color w:val="000000" w:themeColor="text1"/>
                                      <w:sz w:val="18"/>
                                      <w:szCs w:val="20"/>
                                    </w:rPr>
                                    <w:t>できる</w:t>
                                  </w:r>
                                  <w:r w:rsidRPr="00EA7B3D">
                                    <w:rPr>
                                      <w:rFonts w:asciiTheme="minorEastAsia" w:hAnsiTheme="minorEastAsia" w:hint="eastAsia"/>
                                      <w:color w:val="000000" w:themeColor="text1"/>
                                      <w:sz w:val="18"/>
                                      <w:szCs w:val="20"/>
                                    </w:rPr>
                                    <w:t>ように</w:t>
                                  </w:r>
                                  <w:r w:rsidRPr="00EA7B3D">
                                    <w:rPr>
                                      <w:rFonts w:asciiTheme="minorEastAsia" w:hAnsiTheme="minorEastAsia"/>
                                      <w:color w:val="000000" w:themeColor="text1"/>
                                      <w:sz w:val="18"/>
                                      <w:szCs w:val="20"/>
                                    </w:rPr>
                                    <w:t>する。</w:t>
                                  </w:r>
                                </w:p>
                                <w:p w14:paraId="209873EC" w14:textId="77777777" w:rsidR="00D82390" w:rsidRPr="00EA7B3D" w:rsidRDefault="00D82390" w:rsidP="00F65495">
                                  <w:pPr>
                                    <w:rPr>
                                      <w:rFonts w:ascii="ＭＳ Ｐゴシック" w:eastAsia="ＭＳ Ｐゴシック" w:hAnsi="ＭＳ Ｐゴシック"/>
                                      <w:b/>
                                      <w:color w:val="000000" w:themeColor="text1"/>
                                      <w:sz w:val="18"/>
                                      <w:szCs w:val="20"/>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8FABB" id="正方形/長方形 4" o:spid="_x0000_s1039" style="position:absolute;left:0;text-align:left;margin-left:-3pt;margin-top:1.85pt;width:102pt;height:18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" fillcolor="window" strokecolor="windowText" strokeweight="1.5pt">
                      <v:textbox inset="1mm,0,0,0">
                        <w:txbxContent>
                          <w:p w14:paraId="7712174B" w14:textId="77777777" w:rsidR="00D82390" w:rsidRDefault="00D82390" w:rsidP="00F65495">
                            <w:pPr>
                              <w:rPr>
                                <w:rFonts w:asciiTheme="minorEastAsia" w:hAnsiTheme="minorEastAsia"/>
                                <w:color w:val="000000" w:themeColor="text1"/>
                                <w:sz w:val="18"/>
                                <w:szCs w:val="20"/>
                              </w:rPr>
                            </w:pPr>
                            <w:r w:rsidRPr="00514251">
                              <w:rPr>
                                <w:rFonts w:asciiTheme="minorEastAsia" w:hAnsiTheme="minorEastAsia" w:hint="eastAsia"/>
                                <w:noProof/>
                                <w:color w:val="000000" w:themeColor="text1"/>
                                <w:sz w:val="18"/>
                                <w:szCs w:val="20"/>
                              </w:rPr>
                              <w:drawing>
                                <wp:inline distT="0" distB="0" distL="0" distR="0" wp14:anchorId="13A3EA0C" wp14:editId="12568283">
                                  <wp:extent cx="200025" cy="238125"/>
                                  <wp:effectExtent l="0" t="0" r="9525" b="9525"/>
                                  <wp:docPr id="1293333626" name="図 129333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67538">
                              <w:rPr>
                                <w:rFonts w:asciiTheme="minorEastAsia" w:hAnsiTheme="minorEastAsia" w:hint="eastAsia"/>
                                <w:noProof/>
                                <w:color w:val="000000" w:themeColor="text1"/>
                                <w:sz w:val="18"/>
                                <w:szCs w:val="20"/>
                              </w:rPr>
                              <w:drawing>
                                <wp:inline distT="0" distB="0" distL="0" distR="0" wp14:anchorId="1BD99F41" wp14:editId="06BF34EB">
                                  <wp:extent cx="523875" cy="219075"/>
                                  <wp:effectExtent l="0" t="0" r="9525" b="9525"/>
                                  <wp:docPr id="1767358445" name="図 176735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Pr>
                                <w:rFonts w:asciiTheme="minorEastAsia" w:hAnsiTheme="minorEastAsia" w:hint="eastAsia"/>
                                <w:color w:val="000000" w:themeColor="text1"/>
                                <w:sz w:val="18"/>
                                <w:szCs w:val="20"/>
                              </w:rPr>
                              <w:t>・</w:t>
                            </w:r>
                            <w:r w:rsidRPr="00EA7B3D">
                              <w:rPr>
                                <w:rFonts w:asciiTheme="minorEastAsia" w:hAnsiTheme="minorEastAsia" w:hint="eastAsia"/>
                                <w:color w:val="000000" w:themeColor="text1"/>
                                <w:sz w:val="18"/>
                                <w:szCs w:val="20"/>
                              </w:rPr>
                              <w:t>筆箱</w:t>
                            </w:r>
                            <w:r w:rsidRPr="00EA7B3D">
                              <w:rPr>
                                <w:rFonts w:asciiTheme="minorEastAsia" w:hAnsiTheme="minorEastAsia"/>
                                <w:color w:val="000000" w:themeColor="text1"/>
                                <w:sz w:val="18"/>
                                <w:szCs w:val="20"/>
                              </w:rPr>
                              <w:t>の購入について</w:t>
                            </w:r>
                            <w:r>
                              <w:rPr>
                                <w:rFonts w:asciiTheme="minorEastAsia" w:hAnsiTheme="minorEastAsia"/>
                                <w:color w:val="000000" w:themeColor="text1"/>
                                <w:sz w:val="18"/>
                                <w:szCs w:val="20"/>
                              </w:rPr>
                              <w:t>、</w:t>
                            </w:r>
                            <w:r w:rsidRPr="00EA7B3D">
                              <w:rPr>
                                <w:rFonts w:asciiTheme="minorEastAsia" w:hAnsiTheme="minorEastAsia"/>
                                <w:color w:val="000000" w:themeColor="text1"/>
                                <w:sz w:val="18"/>
                                <w:szCs w:val="20"/>
                              </w:rPr>
                              <w:t>自己評価を基にグループで</w:t>
                            </w:r>
                            <w:r>
                              <w:rPr>
                                <w:rFonts w:asciiTheme="minorEastAsia" w:hAnsiTheme="minorEastAsia" w:hint="eastAsia"/>
                                <w:color w:val="000000" w:themeColor="text1"/>
                                <w:sz w:val="18"/>
                                <w:szCs w:val="20"/>
                              </w:rPr>
                              <w:t>タブレット</w:t>
                            </w:r>
                            <w:r>
                              <w:rPr>
                                <w:rFonts w:asciiTheme="minorEastAsia" w:hAnsiTheme="minorEastAsia"/>
                                <w:color w:val="000000" w:themeColor="text1"/>
                                <w:sz w:val="18"/>
                                <w:szCs w:val="20"/>
                              </w:rPr>
                              <w:t>端末を活用し、</w:t>
                            </w:r>
                            <w:r w:rsidRPr="00EA7B3D">
                              <w:rPr>
                                <w:rFonts w:asciiTheme="minorEastAsia" w:hAnsiTheme="minorEastAsia"/>
                                <w:color w:val="000000" w:themeColor="text1"/>
                                <w:sz w:val="18"/>
                                <w:szCs w:val="20"/>
                              </w:rPr>
                              <w:t>検討する</w:t>
                            </w:r>
                            <w:r>
                              <w:rPr>
                                <w:rFonts w:asciiTheme="minorEastAsia" w:hAnsiTheme="minorEastAsia" w:hint="eastAsia"/>
                                <w:color w:val="000000" w:themeColor="text1"/>
                                <w:sz w:val="18"/>
                                <w:szCs w:val="20"/>
                              </w:rPr>
                              <w:t>ことができるように</w:t>
                            </w:r>
                            <w:r>
                              <w:rPr>
                                <w:rFonts w:asciiTheme="minorEastAsia" w:hAnsiTheme="minorEastAsia"/>
                                <w:color w:val="000000" w:themeColor="text1"/>
                                <w:sz w:val="18"/>
                                <w:szCs w:val="20"/>
                              </w:rPr>
                              <w:t>する</w:t>
                            </w:r>
                            <w:r w:rsidRPr="00EA7B3D">
                              <w:rPr>
                                <w:rFonts w:asciiTheme="minorEastAsia" w:hAnsiTheme="minorEastAsia" w:hint="eastAsia"/>
                                <w:color w:val="000000" w:themeColor="text1"/>
                                <w:sz w:val="18"/>
                                <w:szCs w:val="20"/>
                              </w:rPr>
                              <w:t>。</w:t>
                            </w:r>
                          </w:p>
                          <w:p w14:paraId="640B4D11" w14:textId="09D0AC11" w:rsidR="00D82390" w:rsidRPr="00EA7B3D" w:rsidRDefault="00D82390" w:rsidP="00F65495">
                            <w:pPr>
                              <w:rPr>
                                <w:rFonts w:asciiTheme="minorEastAsia" w:hAnsiTheme="minorEastAsia"/>
                                <w:color w:val="000000" w:themeColor="text1"/>
                                <w:sz w:val="18"/>
                                <w:szCs w:val="20"/>
                              </w:rPr>
                            </w:pPr>
                            <w:r>
                              <w:rPr>
                                <w:rFonts w:asciiTheme="minorEastAsia" w:hAnsiTheme="minorEastAsia" w:hint="eastAsia"/>
                                <w:color w:val="000000" w:themeColor="text1"/>
                                <w:sz w:val="18"/>
                                <w:szCs w:val="20"/>
                              </w:rPr>
                              <w:t>・</w:t>
                            </w:r>
                            <w:r w:rsidRPr="00EA7B3D">
                              <w:rPr>
                                <w:rFonts w:asciiTheme="minorEastAsia" w:hAnsiTheme="minorEastAsia" w:hint="eastAsia"/>
                                <w:color w:val="000000" w:themeColor="text1"/>
                                <w:sz w:val="18"/>
                                <w:szCs w:val="20"/>
                              </w:rPr>
                              <w:t>持続可能な</w:t>
                            </w:r>
                            <w:r w:rsidRPr="00EA7B3D">
                              <w:rPr>
                                <w:rFonts w:asciiTheme="minorEastAsia" w:hAnsiTheme="minorEastAsia"/>
                                <w:color w:val="000000" w:themeColor="text1"/>
                                <w:sz w:val="18"/>
                                <w:szCs w:val="20"/>
                              </w:rPr>
                              <w:t>視点から</w:t>
                            </w:r>
                            <w:r w:rsidRPr="00EA7B3D">
                              <w:rPr>
                                <w:rFonts w:asciiTheme="minorEastAsia" w:hAnsiTheme="minorEastAsia" w:hint="eastAsia"/>
                                <w:color w:val="000000" w:themeColor="text1"/>
                                <w:sz w:val="18"/>
                                <w:szCs w:val="20"/>
                              </w:rPr>
                              <w:t>見直しや</w:t>
                            </w:r>
                            <w:r w:rsidRPr="00EA7B3D">
                              <w:rPr>
                                <w:rFonts w:asciiTheme="minorEastAsia" w:hAnsiTheme="minorEastAsia"/>
                                <w:color w:val="000000" w:themeColor="text1"/>
                                <w:sz w:val="18"/>
                                <w:szCs w:val="20"/>
                              </w:rPr>
                              <w:t>改善を</w:t>
                            </w:r>
                            <w:r>
                              <w:rPr>
                                <w:rFonts w:asciiTheme="minorEastAsia" w:hAnsiTheme="minorEastAsia" w:hint="eastAsia"/>
                                <w:color w:val="000000" w:themeColor="text1"/>
                                <w:sz w:val="18"/>
                                <w:szCs w:val="20"/>
                              </w:rPr>
                              <w:t>考えることが</w:t>
                            </w:r>
                            <w:r>
                              <w:rPr>
                                <w:rFonts w:asciiTheme="minorEastAsia" w:hAnsiTheme="minorEastAsia"/>
                                <w:color w:val="000000" w:themeColor="text1"/>
                                <w:sz w:val="18"/>
                                <w:szCs w:val="20"/>
                              </w:rPr>
                              <w:t>できる</w:t>
                            </w:r>
                            <w:r w:rsidRPr="00EA7B3D">
                              <w:rPr>
                                <w:rFonts w:asciiTheme="minorEastAsia" w:hAnsiTheme="minorEastAsia" w:hint="eastAsia"/>
                                <w:color w:val="000000" w:themeColor="text1"/>
                                <w:sz w:val="18"/>
                                <w:szCs w:val="20"/>
                              </w:rPr>
                              <w:t>ように</w:t>
                            </w:r>
                            <w:r w:rsidRPr="00EA7B3D">
                              <w:rPr>
                                <w:rFonts w:asciiTheme="minorEastAsia" w:hAnsiTheme="minorEastAsia"/>
                                <w:color w:val="000000" w:themeColor="text1"/>
                                <w:sz w:val="18"/>
                                <w:szCs w:val="20"/>
                              </w:rPr>
                              <w:t>する。</w:t>
                            </w:r>
                          </w:p>
                          <w:p w14:paraId="209873EC" w14:textId="77777777" w:rsidR="00D82390" w:rsidRPr="00EA7B3D" w:rsidRDefault="00D82390" w:rsidP="00F65495">
                            <w:pPr>
                              <w:rPr>
                                <w:rFonts w:ascii="ＭＳ Ｐゴシック" w:eastAsia="ＭＳ Ｐゴシック" w:hAnsi="ＭＳ Ｐゴシック"/>
                                <w:b/>
                                <w:color w:val="000000" w:themeColor="text1"/>
                                <w:sz w:val="18"/>
                                <w:szCs w:val="20"/>
                              </w:rPr>
                            </w:pPr>
                          </w:p>
                        </w:txbxContent>
                      </v:textbox>
                    </v:rect>
                  </w:pict>
                </mc:Fallback>
              </mc:AlternateContent>
            </w:r>
            <w:r w:rsidR="00D82390">
              <w:rPr>
                <w:rFonts w:asciiTheme="minorEastAsia" w:hAnsiTheme="minorEastAsia"/>
                <w:color w:val="000000" w:themeColor="text1"/>
              </w:rPr>
              <w:t>・</w:t>
            </w:r>
          </w:p>
        </w:tc>
        <w:tc>
          <w:tcPr>
            <w:tcW w:w="1984" w:type="dxa"/>
            <w:gridSpan w:val="2"/>
            <w:tcBorders>
              <w:top w:val="single" w:sz="12" w:space="0" w:color="auto"/>
              <w:bottom w:val="single" w:sz="12" w:space="0" w:color="auto"/>
            </w:tcBorders>
          </w:tcPr>
          <w:p w14:paraId="6EDCBF72" w14:textId="301A5909" w:rsidR="00D82390" w:rsidRPr="0092158F" w:rsidRDefault="00D82390" w:rsidP="004E7F21">
            <w:pPr>
              <w:ind w:firstLineChars="100" w:firstLine="210"/>
              <w:rPr>
                <w:rFonts w:ascii="ＭＳ Ｐゴシック" w:eastAsia="ＭＳ Ｐゴシック" w:hAnsi="ＭＳ Ｐゴシック"/>
                <w:b/>
                <w:color w:val="000000" w:themeColor="text1"/>
                <w:sz w:val="18"/>
                <w:szCs w:val="18"/>
              </w:rPr>
            </w:pPr>
            <w:r>
              <w:rPr>
                <w:rFonts w:ascii="ＭＳ ゴシック" w:eastAsia="ＭＳ ゴシック" w:hAnsi="ＭＳ ゴシック" w:hint="eastAsia"/>
                <w:noProof/>
              </w:rPr>
              <mc:AlternateContent>
                <mc:Choice Requires="wps">
                  <w:drawing>
                    <wp:anchor distT="0" distB="0" distL="114300" distR="114300" simplePos="0" relativeHeight="251969536" behindDoc="0" locked="0" layoutInCell="1" allowOverlap="1" wp14:anchorId="5209865F" wp14:editId="7DA256AC">
                      <wp:simplePos x="0" y="0"/>
                      <wp:positionH relativeFrom="column">
                        <wp:posOffset>157514</wp:posOffset>
                      </wp:positionH>
                      <wp:positionV relativeFrom="paragraph">
                        <wp:posOffset>1908518</wp:posOffset>
                      </wp:positionV>
                      <wp:extent cx="2496065" cy="1620280"/>
                      <wp:effectExtent l="0" t="819150" r="19050" b="18415"/>
                      <wp:wrapNone/>
                      <wp:docPr id="5" name="吹き出し: 角を丸めた四角形 3"/>
                      <wp:cNvGraphicFramePr/>
                      <a:graphic xmlns:a="http://schemas.openxmlformats.org/drawingml/2006/main">
                        <a:graphicData uri="http://schemas.microsoft.com/office/word/2010/wordprocessingShape">
                          <wps:wsp>
                            <wps:cNvSpPr/>
                            <wps:spPr>
                              <a:xfrm>
                                <a:off x="0" y="0"/>
                                <a:ext cx="2496065" cy="1620280"/>
                              </a:xfrm>
                              <a:prstGeom prst="wedgeRoundRectCallout">
                                <a:avLst>
                                  <a:gd name="adj1" fmla="val -4636"/>
                                  <a:gd name="adj2" fmla="val -100553"/>
                                  <a:gd name="adj3" fmla="val 16667"/>
                                </a:avLst>
                              </a:prstGeom>
                              <a:solidFill>
                                <a:sysClr val="window" lastClr="FFFFFF"/>
                              </a:solidFill>
                              <a:ln w="25400" cap="flat" cmpd="sng" algn="ctr">
                                <a:solidFill>
                                  <a:sysClr val="windowText" lastClr="000000"/>
                                </a:solidFill>
                                <a:prstDash val="solid"/>
                              </a:ln>
                              <a:effectLst/>
                            </wps:spPr>
                            <wps:txbx>
                              <w:txbxContent>
                                <w:p w14:paraId="5AB9C318" w14:textId="2D206592" w:rsidR="00D82390" w:rsidRPr="00A36F36" w:rsidRDefault="00D82390" w:rsidP="00B41DF4">
                                  <w:pPr>
                                    <w:rPr>
                                      <w:rFonts w:ascii="HG丸ｺﾞｼｯｸM-PRO" w:eastAsia="HG丸ｺﾞｼｯｸM-PRO" w:hAnsi="HG丸ｺﾞｼｯｸM-PRO"/>
                                      <w:color w:val="0070C0"/>
                                    </w:rPr>
                                  </w:pPr>
                                  <w:r w:rsidRPr="00A36F3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指導に</w:t>
                                  </w:r>
                                  <w:r>
                                    <w:rPr>
                                      <w:rFonts w:ascii="HG丸ｺﾞｼｯｸM-PRO" w:eastAsia="HG丸ｺﾞｼｯｸM-PRO" w:hAnsi="HG丸ｺﾞｼｯｸM-PRO"/>
                                      <w:color w:val="0070C0"/>
                                    </w:rPr>
                                    <w:t>生かす評価</w:t>
                                  </w:r>
                                  <w:r w:rsidRPr="00A36F3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、「記録に</w:t>
                                  </w:r>
                                  <w:r>
                                    <w:rPr>
                                      <w:rFonts w:ascii="HG丸ｺﾞｼｯｸM-PRO" w:eastAsia="HG丸ｺﾞｼｯｸM-PRO" w:hAnsi="HG丸ｺﾞｼｯｸM-PRO"/>
                                      <w:color w:val="0070C0"/>
                                    </w:rPr>
                                    <w:t>残す評価」</w:t>
                                  </w:r>
                                  <w:r>
                                    <w:rPr>
                                      <w:rFonts w:ascii="HG丸ｺﾞｼｯｸM-PRO" w:eastAsia="HG丸ｺﾞｼｯｸM-PRO" w:hAnsi="HG丸ｺﾞｼｯｸM-PRO" w:hint="eastAsia"/>
                                      <w:color w:val="0070C0"/>
                                    </w:rPr>
                                    <w:t>が分かるように</w:t>
                                  </w:r>
                                  <w:r>
                                    <w:rPr>
                                      <w:rFonts w:ascii="HG丸ｺﾞｼｯｸM-PRO" w:eastAsia="HG丸ｺﾞｼｯｸM-PRO" w:hAnsi="HG丸ｺﾞｼｯｸM-PRO"/>
                                      <w:color w:val="0070C0"/>
                                    </w:rPr>
                                    <w:t>記載する</w:t>
                                  </w:r>
                                  <w:r w:rsidRPr="00A36F3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「指導と</w:t>
                                  </w:r>
                                  <w:r>
                                    <w:rPr>
                                      <w:rFonts w:ascii="HG丸ｺﾞｼｯｸM-PRO" w:eastAsia="HG丸ｺﾞｼｯｸM-PRO" w:hAnsi="HG丸ｺﾞｼｯｸM-PRO"/>
                                      <w:color w:val="0070C0"/>
                                    </w:rPr>
                                    <w:t>評価の</w:t>
                                  </w:r>
                                  <w:r>
                                    <w:rPr>
                                      <w:rFonts w:ascii="HG丸ｺﾞｼｯｸM-PRO" w:eastAsia="HG丸ｺﾞｼｯｸM-PRO" w:hAnsi="HG丸ｺﾞｼｯｸM-PRO" w:hint="eastAsia"/>
                                      <w:color w:val="0070C0"/>
                                    </w:rPr>
                                    <w:t>一体化」</w:t>
                                  </w:r>
                                  <w:r>
                                    <w:rPr>
                                      <w:rFonts w:ascii="HG丸ｺﾞｼｯｸM-PRO" w:eastAsia="HG丸ｺﾞｼｯｸM-PRO" w:hAnsi="HG丸ｺﾞｼｯｸM-PRO"/>
                                      <w:color w:val="0070C0"/>
                                    </w:rPr>
                                    <w:t>のための</w:t>
                                  </w:r>
                                  <w:r>
                                    <w:rPr>
                                      <w:rFonts w:ascii="HG丸ｺﾞｼｯｸM-PRO" w:eastAsia="HG丸ｺﾞｼｯｸM-PRO" w:hAnsi="HG丸ｺﾞｼｯｸM-PRO" w:hint="eastAsia"/>
                                      <w:color w:val="0070C0"/>
                                    </w:rPr>
                                    <w:t>学習評価</w:t>
                                  </w:r>
                                  <w:r>
                                    <w:rPr>
                                      <w:rFonts w:ascii="HG丸ｺﾞｼｯｸM-PRO" w:eastAsia="HG丸ｺﾞｼｯｸM-PRO" w:hAnsi="HG丸ｺﾞｼｯｸM-PRO"/>
                                      <w:color w:val="0070C0"/>
                                    </w:rPr>
                                    <w:t>に関する参考</w:t>
                                  </w:r>
                                  <w:r>
                                    <w:rPr>
                                      <w:rFonts w:ascii="HG丸ｺﾞｼｯｸM-PRO" w:eastAsia="HG丸ｺﾞｼｯｸM-PRO" w:hAnsi="HG丸ｺﾞｼｯｸM-PRO" w:hint="eastAsia"/>
                                      <w:color w:val="0070C0"/>
                                    </w:rPr>
                                    <w:t>資料（小学校</w:t>
                                  </w:r>
                                  <w:r>
                                    <w:rPr>
                                      <w:rFonts w:ascii="HG丸ｺﾞｼｯｸM-PRO" w:eastAsia="HG丸ｺﾞｼｯｸM-PRO" w:hAnsi="HG丸ｺﾞｼｯｸM-PRO"/>
                                      <w:color w:val="0070C0"/>
                                    </w:rPr>
                                    <w:t>・中学校</w:t>
                                  </w:r>
                                  <w:r>
                                    <w:rPr>
                                      <w:rFonts w:ascii="HG丸ｺﾞｼｯｸM-PRO" w:eastAsia="HG丸ｺﾞｼｯｸM-PRO" w:hAnsi="HG丸ｺﾞｼｯｸM-PRO" w:hint="eastAsia"/>
                                      <w:color w:val="0070C0"/>
                                    </w:rPr>
                                    <w:t>家庭編</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を参考にする</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（必ずしも必要でない場合も</w:t>
                                  </w:r>
                                  <w:r>
                                    <w:rPr>
                                      <w:rFonts w:ascii="HG丸ｺﾞｼｯｸM-PRO" w:eastAsia="HG丸ｺﾞｼｯｸM-PRO" w:hAnsi="HG丸ｺﾞｼｯｸM-PRO"/>
                                      <w:color w:val="0070C0"/>
                                    </w:rPr>
                                    <w:t>ある。</w:t>
                                  </w:r>
                                  <w:r>
                                    <w:rPr>
                                      <w:rFonts w:ascii="HG丸ｺﾞｼｯｸM-PRO" w:eastAsia="HG丸ｺﾞｼｯｸM-PRO" w:hAnsi="HG丸ｺﾞｼｯｸM-PRO" w:hint="eastAsia"/>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9865F" id="_x0000_s1040" type="#_x0000_t62" style="position:absolute;left:0;text-align:left;margin-left:12.4pt;margin-top:150.3pt;width:196.55pt;height:127.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" adj="9799,-10919" fillcolor="window" strokecolor="windowText" strokeweight="2pt">
                      <v:textbox>
                        <w:txbxContent>
                          <w:p w14:paraId="5AB9C318" w14:textId="2D206592" w:rsidR="00D82390" w:rsidRPr="00A36F36" w:rsidRDefault="00D82390" w:rsidP="00B41DF4">
                            <w:pPr>
                              <w:rPr>
                                <w:rFonts w:ascii="HG丸ｺﾞｼｯｸM-PRO" w:eastAsia="HG丸ｺﾞｼｯｸM-PRO" w:hAnsi="HG丸ｺﾞｼｯｸM-PRO"/>
                                <w:color w:val="0070C0"/>
                              </w:rPr>
                            </w:pPr>
                            <w:r w:rsidRPr="00A36F3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指導に</w:t>
                            </w:r>
                            <w:r>
                              <w:rPr>
                                <w:rFonts w:ascii="HG丸ｺﾞｼｯｸM-PRO" w:eastAsia="HG丸ｺﾞｼｯｸM-PRO" w:hAnsi="HG丸ｺﾞｼｯｸM-PRO"/>
                                <w:color w:val="0070C0"/>
                              </w:rPr>
                              <w:t>生かす評価</w:t>
                            </w:r>
                            <w:r w:rsidRPr="00A36F3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、「記録に</w:t>
                            </w:r>
                            <w:r>
                              <w:rPr>
                                <w:rFonts w:ascii="HG丸ｺﾞｼｯｸM-PRO" w:eastAsia="HG丸ｺﾞｼｯｸM-PRO" w:hAnsi="HG丸ｺﾞｼｯｸM-PRO"/>
                                <w:color w:val="0070C0"/>
                              </w:rPr>
                              <w:t>残す評価」</w:t>
                            </w:r>
                            <w:r>
                              <w:rPr>
                                <w:rFonts w:ascii="HG丸ｺﾞｼｯｸM-PRO" w:eastAsia="HG丸ｺﾞｼｯｸM-PRO" w:hAnsi="HG丸ｺﾞｼｯｸM-PRO" w:hint="eastAsia"/>
                                <w:color w:val="0070C0"/>
                              </w:rPr>
                              <w:t>が分かるように</w:t>
                            </w:r>
                            <w:r>
                              <w:rPr>
                                <w:rFonts w:ascii="HG丸ｺﾞｼｯｸM-PRO" w:eastAsia="HG丸ｺﾞｼｯｸM-PRO" w:hAnsi="HG丸ｺﾞｼｯｸM-PRO"/>
                                <w:color w:val="0070C0"/>
                              </w:rPr>
                              <w:t>記載する</w:t>
                            </w:r>
                            <w:r w:rsidRPr="00A36F3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「指導と</w:t>
                            </w:r>
                            <w:r>
                              <w:rPr>
                                <w:rFonts w:ascii="HG丸ｺﾞｼｯｸM-PRO" w:eastAsia="HG丸ｺﾞｼｯｸM-PRO" w:hAnsi="HG丸ｺﾞｼｯｸM-PRO"/>
                                <w:color w:val="0070C0"/>
                              </w:rPr>
                              <w:t>評価の</w:t>
                            </w:r>
                            <w:r>
                              <w:rPr>
                                <w:rFonts w:ascii="HG丸ｺﾞｼｯｸM-PRO" w:eastAsia="HG丸ｺﾞｼｯｸM-PRO" w:hAnsi="HG丸ｺﾞｼｯｸM-PRO" w:hint="eastAsia"/>
                                <w:color w:val="0070C0"/>
                              </w:rPr>
                              <w:t>一体化」</w:t>
                            </w:r>
                            <w:r>
                              <w:rPr>
                                <w:rFonts w:ascii="HG丸ｺﾞｼｯｸM-PRO" w:eastAsia="HG丸ｺﾞｼｯｸM-PRO" w:hAnsi="HG丸ｺﾞｼｯｸM-PRO"/>
                                <w:color w:val="0070C0"/>
                              </w:rPr>
                              <w:t>のための</w:t>
                            </w:r>
                            <w:r>
                              <w:rPr>
                                <w:rFonts w:ascii="HG丸ｺﾞｼｯｸM-PRO" w:eastAsia="HG丸ｺﾞｼｯｸM-PRO" w:hAnsi="HG丸ｺﾞｼｯｸM-PRO" w:hint="eastAsia"/>
                                <w:color w:val="0070C0"/>
                              </w:rPr>
                              <w:t>学習評価</w:t>
                            </w:r>
                            <w:r>
                              <w:rPr>
                                <w:rFonts w:ascii="HG丸ｺﾞｼｯｸM-PRO" w:eastAsia="HG丸ｺﾞｼｯｸM-PRO" w:hAnsi="HG丸ｺﾞｼｯｸM-PRO"/>
                                <w:color w:val="0070C0"/>
                              </w:rPr>
                              <w:t>に関する参考</w:t>
                            </w:r>
                            <w:r>
                              <w:rPr>
                                <w:rFonts w:ascii="HG丸ｺﾞｼｯｸM-PRO" w:eastAsia="HG丸ｺﾞｼｯｸM-PRO" w:hAnsi="HG丸ｺﾞｼｯｸM-PRO" w:hint="eastAsia"/>
                                <w:color w:val="0070C0"/>
                              </w:rPr>
                              <w:t>資料（小学校</w:t>
                            </w:r>
                            <w:r>
                              <w:rPr>
                                <w:rFonts w:ascii="HG丸ｺﾞｼｯｸM-PRO" w:eastAsia="HG丸ｺﾞｼｯｸM-PRO" w:hAnsi="HG丸ｺﾞｼｯｸM-PRO"/>
                                <w:color w:val="0070C0"/>
                              </w:rPr>
                              <w:t>・中学校</w:t>
                            </w:r>
                            <w:r>
                              <w:rPr>
                                <w:rFonts w:ascii="HG丸ｺﾞｼｯｸM-PRO" w:eastAsia="HG丸ｺﾞｼｯｸM-PRO" w:hAnsi="HG丸ｺﾞｼｯｸM-PRO" w:hint="eastAsia"/>
                                <w:color w:val="0070C0"/>
                              </w:rPr>
                              <w:t>家庭編</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を参考にする</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（必ずしも必要でない場合も</w:t>
                            </w:r>
                            <w:r>
                              <w:rPr>
                                <w:rFonts w:ascii="HG丸ｺﾞｼｯｸM-PRO" w:eastAsia="HG丸ｺﾞｼｯｸM-PRO" w:hAnsi="HG丸ｺﾞｼｯｸM-PRO"/>
                                <w:color w:val="0070C0"/>
                              </w:rPr>
                              <w:t>ある。</w:t>
                            </w:r>
                            <w:r>
                              <w:rPr>
                                <w:rFonts w:ascii="HG丸ｺﾞｼｯｸM-PRO" w:eastAsia="HG丸ｺﾞｼｯｸM-PRO" w:hAnsi="HG丸ｺﾞｼｯｸM-PRO" w:hint="eastAsia"/>
                                <w:color w:val="0070C0"/>
                              </w:rPr>
                              <w:t>）</w:t>
                            </w:r>
                          </w:p>
                        </w:txbxContent>
                      </v:textbox>
                    </v:shape>
                  </w:pict>
                </mc:Fallback>
              </mc:AlternateContent>
            </w:r>
          </w:p>
        </w:tc>
        <w:tc>
          <w:tcPr>
            <w:tcW w:w="2127" w:type="dxa"/>
            <w:tcBorders>
              <w:bottom w:val="single" w:sz="12" w:space="0" w:color="auto"/>
              <w:right w:val="single" w:sz="4" w:space="0" w:color="auto"/>
            </w:tcBorders>
          </w:tcPr>
          <w:p w14:paraId="444845F4" w14:textId="621F361B" w:rsidR="00D82390" w:rsidRPr="00576940" w:rsidRDefault="00D82390" w:rsidP="00905B52">
            <w:pPr>
              <w:rPr>
                <w:rFonts w:asciiTheme="minorEastAsia" w:hAnsiTheme="minorEastAsia"/>
                <w:color w:val="FF0000"/>
                <w:sz w:val="18"/>
                <w:szCs w:val="18"/>
              </w:rPr>
            </w:pPr>
            <w:r>
              <w:rPr>
                <w:rFonts w:asciiTheme="minorEastAsia" w:hAnsiTheme="minorEastAsia" w:hint="eastAsia"/>
                <w:color w:val="000000" w:themeColor="text1"/>
                <w:sz w:val="18"/>
                <w:szCs w:val="18"/>
              </w:rPr>
              <w:t>①</w:t>
            </w:r>
            <w:r w:rsidRPr="00905B52">
              <w:rPr>
                <w:rFonts w:asciiTheme="minorEastAsia" w:hAnsiTheme="minorEastAsia" w:hint="eastAsia"/>
                <w:color w:val="000000" w:themeColor="text1"/>
                <w:sz w:val="18"/>
                <w:szCs w:val="18"/>
              </w:rPr>
              <w:t>身近な物の選び方</w:t>
            </w:r>
            <w:r>
              <w:rPr>
                <w:rFonts w:asciiTheme="minorEastAsia" w:hAnsiTheme="minorEastAsia" w:hint="eastAsia"/>
                <w:color w:val="000000" w:themeColor="text1"/>
                <w:sz w:val="18"/>
                <w:szCs w:val="18"/>
              </w:rPr>
              <w:t>、</w:t>
            </w:r>
            <w:r w:rsidRPr="00905B52">
              <w:rPr>
                <w:rFonts w:asciiTheme="minorEastAsia" w:hAnsiTheme="minorEastAsia" w:hint="eastAsia"/>
                <w:color w:val="000000" w:themeColor="text1"/>
                <w:sz w:val="18"/>
                <w:szCs w:val="18"/>
              </w:rPr>
              <w:t>買い方について問題を見いだして課題を設定している。</w:t>
            </w:r>
            <w:r w:rsidRPr="00576940">
              <w:rPr>
                <w:rFonts w:asciiTheme="minorEastAsia" w:hAnsiTheme="minorEastAsia" w:hint="eastAsia"/>
                <w:color w:val="FF0000"/>
                <w:sz w:val="18"/>
                <w:szCs w:val="18"/>
              </w:rPr>
              <w:t>（ＭＳ明朝９Ｐ）</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6"/>
            </w:tblGrid>
            <w:tr w:rsidR="00D82390" w14:paraId="464CBA89" w14:textId="77777777" w:rsidTr="00EC19E2">
              <w:trPr>
                <w:trHeight w:val="322"/>
              </w:trPr>
              <w:tc>
                <w:tcPr>
                  <w:tcW w:w="1546" w:type="dxa"/>
                  <w:tcBorders>
                    <w:top w:val="single" w:sz="4" w:space="0" w:color="auto"/>
                    <w:left w:val="single" w:sz="4" w:space="0" w:color="auto"/>
                    <w:bottom w:val="single" w:sz="4" w:space="0" w:color="auto"/>
                    <w:right w:val="single" w:sz="4" w:space="0" w:color="auto"/>
                  </w:tcBorders>
                </w:tcPr>
                <w:p w14:paraId="23B0878C" w14:textId="37B4F7CF" w:rsidR="00D82390" w:rsidRDefault="00D82390" w:rsidP="004E7F21">
                  <w:pPr>
                    <w:ind w:left="13"/>
                    <w:rPr>
                      <w:rFonts w:ascii="ＭＳ Ｐゴシック" w:eastAsia="ＭＳ Ｐゴシック" w:hAnsi="ＭＳ Ｐゴシック"/>
                      <w:b/>
                      <w:color w:val="000000" w:themeColor="text1"/>
                      <w:sz w:val="18"/>
                      <w:szCs w:val="18"/>
                    </w:rPr>
                  </w:pPr>
                  <w:r>
                    <w:rPr>
                      <w:rFonts w:ascii="ＭＳ Ｐゴシック" w:eastAsia="ＭＳ Ｐゴシック" w:hAnsi="ＭＳ Ｐゴシック" w:hint="eastAsia"/>
                      <w:b/>
                      <w:color w:val="000000" w:themeColor="text1"/>
                      <w:sz w:val="18"/>
                      <w:szCs w:val="18"/>
                    </w:rPr>
                    <w:t>記録に残す評価</w:t>
                  </w:r>
                </w:p>
              </w:tc>
            </w:tr>
          </w:tbl>
          <w:p w14:paraId="089CE7D9" w14:textId="750875C3" w:rsidR="00D82390" w:rsidRPr="000D6891" w:rsidRDefault="00D82390" w:rsidP="004E7F21">
            <w:pPr>
              <w:rPr>
                <w:rFonts w:ascii="ＭＳ Ｐゴシック" w:eastAsia="ＭＳ Ｐゴシック" w:hAnsi="ＭＳ Ｐゴシック"/>
                <w:b/>
                <w:color w:val="000000" w:themeColor="text1"/>
                <w:sz w:val="18"/>
                <w:szCs w:val="18"/>
              </w:rPr>
            </w:pPr>
            <w:r w:rsidRPr="000D6891">
              <w:rPr>
                <w:rFonts w:ascii="ＭＳ Ｐゴシック" w:eastAsia="ＭＳ Ｐゴシック" w:hAnsi="ＭＳ Ｐゴシック"/>
                <w:b/>
                <w:color w:val="000000" w:themeColor="text1"/>
                <w:sz w:val="18"/>
                <w:szCs w:val="18"/>
              </w:rPr>
              <w:t>・</w:t>
            </w:r>
            <w:r w:rsidRPr="000D6891">
              <w:rPr>
                <w:rFonts w:ascii="ＭＳ Ｐゴシック" w:eastAsia="ＭＳ Ｐゴシック" w:hAnsi="ＭＳ Ｐゴシック" w:hint="eastAsia"/>
                <w:b/>
                <w:color w:val="000000" w:themeColor="text1"/>
                <w:sz w:val="18"/>
                <w:szCs w:val="18"/>
              </w:rPr>
              <w:t>行動観察</w:t>
            </w:r>
          </w:p>
          <w:p w14:paraId="59C450F7" w14:textId="674C2BDD" w:rsidR="00D82390" w:rsidRDefault="00D82390" w:rsidP="00576940">
            <w:pPr>
              <w:ind w:left="181" w:hangingChars="100" w:hanging="181"/>
              <w:rPr>
                <w:rFonts w:ascii="ＭＳ Ｐゴシック" w:eastAsia="ＭＳ Ｐゴシック" w:hAnsi="ＭＳ Ｐゴシック"/>
                <w:b/>
                <w:color w:val="000000" w:themeColor="text1"/>
                <w:sz w:val="18"/>
                <w:szCs w:val="18"/>
              </w:rPr>
            </w:pPr>
            <w:r w:rsidRPr="000D6891">
              <w:rPr>
                <w:rFonts w:ascii="ＭＳ Ｐゴシック" w:eastAsia="ＭＳ Ｐゴシック" w:hAnsi="ＭＳ Ｐゴシック"/>
                <w:b/>
                <w:color w:val="000000" w:themeColor="text1"/>
                <w:sz w:val="18"/>
                <w:szCs w:val="18"/>
              </w:rPr>
              <w:t>・</w:t>
            </w:r>
            <w:r w:rsidRPr="000D6891">
              <w:rPr>
                <w:rFonts w:ascii="ＭＳ Ｐゴシック" w:eastAsia="ＭＳ Ｐゴシック" w:hAnsi="ＭＳ Ｐゴシック" w:hint="eastAsia"/>
                <w:b/>
                <w:color w:val="000000" w:themeColor="text1"/>
                <w:sz w:val="18"/>
                <w:szCs w:val="18"/>
              </w:rPr>
              <w:t>学習カード</w:t>
            </w:r>
          </w:p>
          <w:p w14:paraId="51302731" w14:textId="61A663A4" w:rsidR="00D82390" w:rsidRPr="004E7F21" w:rsidRDefault="00D82390" w:rsidP="00576940">
            <w:pPr>
              <w:ind w:left="181" w:hangingChars="100" w:hanging="181"/>
              <w:rPr>
                <w:rFonts w:ascii="ＭＳ Ｐゴシック" w:eastAsia="ＭＳ Ｐゴシック" w:hAnsi="ＭＳ Ｐゴシック"/>
                <w:b/>
                <w:color w:val="000000" w:themeColor="text1"/>
                <w:sz w:val="18"/>
                <w:szCs w:val="18"/>
              </w:rPr>
            </w:pPr>
            <w:r w:rsidRPr="00576940">
              <w:rPr>
                <w:rFonts w:ascii="ＭＳ Ｐゴシック" w:eastAsia="ＭＳ Ｐゴシック" w:hAnsi="ＭＳ Ｐゴシック" w:hint="eastAsia"/>
                <w:b/>
                <w:color w:val="FF0000"/>
                <w:sz w:val="18"/>
                <w:szCs w:val="18"/>
              </w:rPr>
              <w:t>（ＭＳゴシック</w:t>
            </w:r>
            <w:r>
              <w:rPr>
                <w:rFonts w:ascii="ＭＳ Ｐゴシック" w:eastAsia="ＭＳ Ｐゴシック" w:hAnsi="ＭＳ Ｐゴシック" w:hint="eastAsia"/>
                <w:b/>
                <w:color w:val="FF0000"/>
                <w:sz w:val="18"/>
                <w:szCs w:val="18"/>
              </w:rPr>
              <w:t xml:space="preserve">　９</w:t>
            </w:r>
            <w:r w:rsidRPr="00576940">
              <w:rPr>
                <w:rFonts w:ascii="ＭＳ Ｐゴシック" w:eastAsia="ＭＳ Ｐゴシック" w:hAnsi="ＭＳ Ｐゴシック" w:hint="eastAsia"/>
                <w:b/>
                <w:color w:val="FF0000"/>
                <w:sz w:val="18"/>
                <w:szCs w:val="18"/>
              </w:rPr>
              <w:t>Ｐ）</w:t>
            </w:r>
          </w:p>
        </w:tc>
        <w:tc>
          <w:tcPr>
            <w:tcW w:w="1984" w:type="dxa"/>
            <w:tcBorders>
              <w:top w:val="single" w:sz="12" w:space="0" w:color="auto"/>
              <w:left w:val="single" w:sz="4" w:space="0" w:color="auto"/>
              <w:bottom w:val="single" w:sz="12" w:space="0" w:color="auto"/>
              <w:right w:val="single" w:sz="12" w:space="0" w:color="auto"/>
            </w:tcBorders>
          </w:tcPr>
          <w:p w14:paraId="70DE5EA5" w14:textId="48FF3CDA" w:rsidR="00D82390" w:rsidRPr="00547AAE" w:rsidRDefault="00D82390" w:rsidP="004E7F21">
            <w:pPr>
              <w:rPr>
                <w:rFonts w:asciiTheme="minorEastAsia" w:hAnsiTheme="minorEastAsia"/>
                <w:color w:val="000000" w:themeColor="text1"/>
              </w:rPr>
            </w:pPr>
          </w:p>
        </w:tc>
      </w:tr>
      <w:tr w:rsidR="00D82390" w14:paraId="0A9861CB" w14:textId="77777777" w:rsidTr="00D82390">
        <w:trPr>
          <w:trHeight w:val="4464"/>
        </w:trPr>
        <w:tc>
          <w:tcPr>
            <w:tcW w:w="1135" w:type="dxa"/>
            <w:tcBorders>
              <w:top w:val="single" w:sz="4" w:space="0" w:color="auto"/>
              <w:bottom w:val="single" w:sz="4" w:space="0" w:color="FFFFFF" w:themeColor="background1"/>
            </w:tcBorders>
          </w:tcPr>
          <w:p w14:paraId="79EE44D0" w14:textId="629ED179" w:rsidR="00D82390" w:rsidRPr="009B35E2" w:rsidRDefault="00D82390" w:rsidP="004E7F21">
            <w:pPr>
              <w:rPr>
                <w:rFonts w:ascii="ＤＦ特太ゴシック体" w:eastAsia="ＤＦ特太ゴシック体" w:hAnsi="ＤＦ特太ゴシック体"/>
                <w:color w:val="000000" w:themeColor="text1"/>
              </w:rPr>
            </w:pPr>
          </w:p>
        </w:tc>
        <w:tc>
          <w:tcPr>
            <w:tcW w:w="570" w:type="dxa"/>
            <w:tcBorders>
              <w:top w:val="single" w:sz="12" w:space="0" w:color="auto"/>
            </w:tcBorders>
            <w:vAlign w:val="center"/>
          </w:tcPr>
          <w:p w14:paraId="7CD9436A" w14:textId="21700BF9" w:rsidR="00D82390" w:rsidRDefault="00D82390" w:rsidP="004E7F21">
            <w:pPr>
              <w:jc w:val="center"/>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75680" behindDoc="0" locked="0" layoutInCell="1" allowOverlap="1" wp14:anchorId="751AAD1A" wp14:editId="3450A454">
                      <wp:simplePos x="0" y="0"/>
                      <wp:positionH relativeFrom="column">
                        <wp:posOffset>-64770</wp:posOffset>
                      </wp:positionH>
                      <wp:positionV relativeFrom="paragraph">
                        <wp:posOffset>13970</wp:posOffset>
                      </wp:positionV>
                      <wp:extent cx="304800" cy="6219825"/>
                      <wp:effectExtent l="0" t="0" r="19050" b="28575"/>
                      <wp:wrapNone/>
                      <wp:docPr id="1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219825"/>
                              </a:xfrm>
                              <a:prstGeom prst="rect">
                                <a:avLst/>
                              </a:prstGeom>
                              <a:solidFill>
                                <a:sysClr val="window" lastClr="FFFFFF">
                                  <a:lumMod val="100000"/>
                                  <a:lumOff val="0"/>
                                </a:sysClr>
                              </a:solidFill>
                              <a:ln w="6350">
                                <a:solidFill>
                                  <a:sysClr val="windowText" lastClr="000000">
                                    <a:lumMod val="75000"/>
                                    <a:lumOff val="2500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FD6127" w14:textId="53EFFC3B" w:rsidR="00D82390" w:rsidRPr="00A16A2F" w:rsidRDefault="00D82390" w:rsidP="001742D4">
                                  <w:pPr>
                                    <w:rPr>
                                      <w:rFonts w:asciiTheme="majorEastAsia" w:eastAsiaTheme="majorEastAsia" w:hAnsiTheme="majorEastAsia"/>
                                      <w:b/>
                                    </w:rPr>
                                  </w:pPr>
                                </w:p>
                                <w:p w14:paraId="6A84F35A" w14:textId="77777777" w:rsidR="00D82390" w:rsidRPr="00A36F36" w:rsidRDefault="00D82390" w:rsidP="001742D4">
                                  <w:pPr>
                                    <w:rPr>
                                      <w:rFonts w:asciiTheme="majorEastAsia" w:eastAsiaTheme="majorEastAsia" w:hAnsiTheme="majorEastAsia"/>
                                    </w:rPr>
                                  </w:pPr>
                                  <w:r w:rsidRPr="00A36F36">
                                    <w:rPr>
                                      <w:rFonts w:asciiTheme="majorEastAsia" w:eastAsiaTheme="majorEastAsia" w:hAnsiTheme="majorEastAsia" w:hint="eastAsia"/>
                                    </w:rPr>
                                    <w:t>どんなことに気をつけて買物をしたらよいのだろう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AAD1A" id="Text Box 83" o:spid="_x0000_s1041" type="#_x0000_t202" style="position:absolute;left:0;text-align:left;margin-left:-5.1pt;margin-top:1.1pt;width:24pt;height:48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" strokecolor="#404040" strokeweight=".5pt">
                      <v:shadow color="#868686"/>
                      <v:textbox inset="5.85pt,.7pt,5.85pt,.7pt">
                        <w:txbxContent>
                          <w:p w14:paraId="43FD6127" w14:textId="53EFFC3B" w:rsidR="00D82390" w:rsidRPr="00A16A2F" w:rsidRDefault="00D82390" w:rsidP="001742D4">
                            <w:pPr>
                              <w:rPr>
                                <w:rFonts w:asciiTheme="majorEastAsia" w:eastAsiaTheme="majorEastAsia" w:hAnsiTheme="majorEastAsia"/>
                                <w:b/>
                              </w:rPr>
                            </w:pPr>
                          </w:p>
                          <w:p w14:paraId="6A84F35A" w14:textId="77777777" w:rsidR="00D82390" w:rsidRPr="00A36F36" w:rsidRDefault="00D82390" w:rsidP="001742D4">
                            <w:pPr>
                              <w:rPr>
                                <w:rFonts w:asciiTheme="majorEastAsia" w:eastAsiaTheme="majorEastAsia" w:hAnsiTheme="majorEastAsia"/>
                              </w:rPr>
                            </w:pPr>
                            <w:r w:rsidRPr="00A36F36">
                              <w:rPr>
                                <w:rFonts w:asciiTheme="majorEastAsia" w:eastAsiaTheme="majorEastAsia" w:hAnsiTheme="majorEastAsia" w:hint="eastAsia"/>
                              </w:rPr>
                              <w:t>どんなことに気をつけて買物をしたらよいのだろう</w:t>
                            </w:r>
                          </w:p>
                        </w:txbxContent>
                      </v:textbox>
                    </v:shape>
                  </w:pict>
                </mc:Fallback>
              </mc:AlternateContent>
            </w:r>
          </w:p>
          <w:p w14:paraId="5F2F1BCA" w14:textId="77777777" w:rsidR="00D82390" w:rsidRDefault="00D82390" w:rsidP="004E7F21">
            <w:pPr>
              <w:jc w:val="center"/>
              <w:rPr>
                <w:rFonts w:asciiTheme="minorEastAsia" w:hAnsiTheme="minorEastAsia"/>
                <w:color w:val="000000" w:themeColor="text1"/>
              </w:rPr>
            </w:pPr>
            <w:r>
              <w:rPr>
                <w:rFonts w:asciiTheme="minorEastAsia" w:hAnsiTheme="minorEastAsia" w:hint="eastAsia"/>
                <w:color w:val="000000" w:themeColor="text1"/>
              </w:rPr>
              <w:t xml:space="preserve">    </w:t>
            </w:r>
          </w:p>
          <w:p w14:paraId="0AC015CD" w14:textId="77777777" w:rsidR="00D82390" w:rsidRDefault="00D82390" w:rsidP="004E7F21">
            <w:pPr>
              <w:jc w:val="center"/>
              <w:rPr>
                <w:rFonts w:asciiTheme="minorEastAsia" w:hAnsiTheme="minorEastAsia"/>
                <w:color w:val="000000" w:themeColor="text1"/>
              </w:rPr>
            </w:pPr>
          </w:p>
          <w:p w14:paraId="06111678" w14:textId="77777777" w:rsidR="00D82390" w:rsidRDefault="00D82390" w:rsidP="004E7F21">
            <w:pPr>
              <w:jc w:val="center"/>
              <w:rPr>
                <w:rFonts w:asciiTheme="minorEastAsia" w:hAnsiTheme="minorEastAsia"/>
                <w:color w:val="000000" w:themeColor="text1"/>
              </w:rPr>
            </w:pPr>
          </w:p>
          <w:p w14:paraId="5897A786" w14:textId="77777777" w:rsidR="00D82390" w:rsidRDefault="00D82390" w:rsidP="004E7F21">
            <w:pPr>
              <w:jc w:val="center"/>
              <w:rPr>
                <w:rFonts w:asciiTheme="minorEastAsia" w:hAnsiTheme="minorEastAsia"/>
                <w:color w:val="000000" w:themeColor="text1"/>
              </w:rPr>
            </w:pPr>
          </w:p>
          <w:p w14:paraId="4D02A6C8" w14:textId="77777777" w:rsidR="00D82390" w:rsidRDefault="00D82390" w:rsidP="004E7F21">
            <w:pPr>
              <w:jc w:val="center"/>
              <w:rPr>
                <w:rFonts w:asciiTheme="minorEastAsia" w:hAnsiTheme="minorEastAsia"/>
                <w:color w:val="000000" w:themeColor="text1"/>
              </w:rPr>
            </w:pPr>
          </w:p>
          <w:p w14:paraId="79C51E18" w14:textId="77777777" w:rsidR="00D82390" w:rsidRDefault="00D82390" w:rsidP="004E7F21">
            <w:pPr>
              <w:jc w:val="center"/>
              <w:rPr>
                <w:rFonts w:asciiTheme="minorEastAsia" w:hAnsiTheme="minorEastAsia"/>
                <w:color w:val="000000" w:themeColor="text1"/>
              </w:rPr>
            </w:pPr>
          </w:p>
          <w:p w14:paraId="1A207DF3" w14:textId="77777777" w:rsidR="00D82390" w:rsidRDefault="00D82390" w:rsidP="004E7F21">
            <w:pPr>
              <w:jc w:val="center"/>
              <w:rPr>
                <w:rFonts w:asciiTheme="minorEastAsia" w:hAnsiTheme="minorEastAsia"/>
                <w:color w:val="000000" w:themeColor="text1"/>
              </w:rPr>
            </w:pPr>
          </w:p>
          <w:p w14:paraId="6B8C973C" w14:textId="22CFF3CF" w:rsidR="00D82390" w:rsidRDefault="00D82390" w:rsidP="004E7F21">
            <w:pPr>
              <w:jc w:val="center"/>
              <w:rPr>
                <w:rFonts w:asciiTheme="minorEastAsia" w:hAnsiTheme="minorEastAsia"/>
                <w:color w:val="000000" w:themeColor="text1"/>
              </w:rPr>
            </w:pPr>
          </w:p>
          <w:p w14:paraId="44D2DE7E" w14:textId="15EB56D7" w:rsidR="00D82390" w:rsidRPr="00547AAE" w:rsidRDefault="00D82390" w:rsidP="004E7F21">
            <w:pPr>
              <w:jc w:val="center"/>
              <w:rPr>
                <w:rFonts w:asciiTheme="minorEastAsia" w:hAnsiTheme="minorEastAsia"/>
                <w:color w:val="000000" w:themeColor="text1"/>
              </w:rPr>
            </w:pPr>
            <w:r>
              <w:rPr>
                <w:rFonts w:asciiTheme="minorEastAsia" w:hAnsiTheme="minorEastAsia"/>
                <w:color w:val="000000" w:themeColor="text1"/>
              </w:rPr>
              <w:t xml:space="preserve">  　　４</w:t>
            </w:r>
          </w:p>
        </w:tc>
        <w:tc>
          <w:tcPr>
            <w:tcW w:w="564" w:type="dxa"/>
            <w:gridSpan w:val="2"/>
            <w:tcBorders>
              <w:top w:val="single" w:sz="12" w:space="0" w:color="auto"/>
            </w:tcBorders>
            <w:vAlign w:val="center"/>
          </w:tcPr>
          <w:p w14:paraId="389B3DD5" w14:textId="6255C4A6" w:rsidR="00D82390" w:rsidRPr="00547AAE" w:rsidRDefault="005B56EB" w:rsidP="004E7F21">
            <w:pPr>
              <w:jc w:val="center"/>
              <w:rPr>
                <w:rFonts w:asciiTheme="minorEastAsia" w:hAnsiTheme="minorEastAsia"/>
                <w:color w:val="000000" w:themeColor="text1"/>
              </w:rPr>
            </w:pPr>
            <w:r>
              <w:rPr>
                <w:rFonts w:asciiTheme="minorEastAsia" w:hAnsiTheme="minorEastAsia" w:hint="eastAsia"/>
                <w:color w:val="000000" w:themeColor="text1"/>
              </w:rPr>
              <w:t>３</w:t>
            </w:r>
          </w:p>
        </w:tc>
        <w:tc>
          <w:tcPr>
            <w:tcW w:w="2126" w:type="dxa"/>
            <w:tcBorders>
              <w:top w:val="single" w:sz="12" w:space="0" w:color="auto"/>
            </w:tcBorders>
          </w:tcPr>
          <w:p w14:paraId="68AE5639" w14:textId="55E54D2E" w:rsidR="00D82390" w:rsidRPr="00547AAE" w:rsidRDefault="00D82390" w:rsidP="004E7F21">
            <w:pPr>
              <w:rPr>
                <w:rFonts w:asciiTheme="minorEastAsia" w:hAnsiTheme="minorEastAsia"/>
                <w:color w:val="000000" w:themeColor="text1"/>
              </w:rPr>
            </w:pPr>
          </w:p>
        </w:tc>
        <w:tc>
          <w:tcPr>
            <w:tcW w:w="1984" w:type="dxa"/>
            <w:gridSpan w:val="2"/>
            <w:tcBorders>
              <w:top w:val="single" w:sz="12" w:space="0" w:color="auto"/>
            </w:tcBorders>
          </w:tcPr>
          <w:p w14:paraId="032EA95E" w14:textId="5538369C" w:rsidR="00D82390" w:rsidRPr="00547AAE" w:rsidRDefault="00D82390" w:rsidP="004E7F21">
            <w:pPr>
              <w:rPr>
                <w:rFonts w:asciiTheme="minorEastAsia" w:hAnsiTheme="minorEastAsia"/>
                <w:color w:val="000000" w:themeColor="text1"/>
              </w:rPr>
            </w:pPr>
          </w:p>
        </w:tc>
        <w:tc>
          <w:tcPr>
            <w:tcW w:w="2127" w:type="dxa"/>
            <w:tcBorders>
              <w:top w:val="single" w:sz="12" w:space="0" w:color="auto"/>
            </w:tcBorders>
          </w:tcPr>
          <w:p w14:paraId="30243AC4" w14:textId="18F27BC9" w:rsidR="00D82390" w:rsidRPr="00547AAE" w:rsidRDefault="00D82390" w:rsidP="004E7F21">
            <w:pPr>
              <w:rPr>
                <w:rFonts w:asciiTheme="minorEastAsia" w:hAnsiTheme="minorEastAsia"/>
                <w:color w:val="000000" w:themeColor="text1"/>
              </w:rPr>
            </w:pPr>
          </w:p>
        </w:tc>
        <w:tc>
          <w:tcPr>
            <w:tcW w:w="1984" w:type="dxa"/>
            <w:vMerge w:val="restart"/>
            <w:tcBorders>
              <w:top w:val="single" w:sz="12" w:space="0" w:color="auto"/>
            </w:tcBorders>
          </w:tcPr>
          <w:p w14:paraId="78EF2CD8" w14:textId="76060156" w:rsidR="00D82390" w:rsidRPr="00547AAE" w:rsidRDefault="00D82390" w:rsidP="004E7F21">
            <w:pPr>
              <w:rPr>
                <w:rFonts w:asciiTheme="minorEastAsia" w:hAnsiTheme="minorEastAsia"/>
                <w:color w:val="000000" w:themeColor="text1"/>
              </w:rPr>
            </w:pPr>
          </w:p>
        </w:tc>
      </w:tr>
      <w:tr w:rsidR="00D82390" w14:paraId="6F655D84" w14:textId="77777777" w:rsidTr="00D82390">
        <w:trPr>
          <w:trHeight w:val="5512"/>
        </w:trPr>
        <w:tc>
          <w:tcPr>
            <w:tcW w:w="1135" w:type="dxa"/>
            <w:tcBorders>
              <w:top w:val="single" w:sz="4" w:space="0" w:color="FFFFFF" w:themeColor="background1"/>
              <w:bottom w:val="single" w:sz="4" w:space="0" w:color="FFFFFF" w:themeColor="background1"/>
            </w:tcBorders>
          </w:tcPr>
          <w:p w14:paraId="1302D10F" w14:textId="64ED42ED" w:rsidR="00D82390" w:rsidRPr="009B35E2" w:rsidRDefault="004F4C5D" w:rsidP="004E7F21">
            <w:pPr>
              <w:rPr>
                <w:rFonts w:ascii="ＤＦ特太ゴシック体" w:eastAsia="ＤＦ特太ゴシック体" w:hAnsi="ＤＦ特太ゴシック体"/>
                <w:color w:val="000000" w:themeColor="text1"/>
              </w:rPr>
            </w:pPr>
            <w:r>
              <w:rPr>
                <w:rFonts w:ascii="ＤＦ特太ゴシック体" w:eastAsia="ＤＦ特太ゴシック体" w:hAnsi="ＤＦ特太ゴシック体"/>
                <w:noProof/>
                <w:color w:val="000000" w:themeColor="text1"/>
              </w:rPr>
              <mc:AlternateContent>
                <mc:Choice Requires="wps">
                  <w:drawing>
                    <wp:anchor distT="0" distB="0" distL="114300" distR="114300" simplePos="0" relativeHeight="251990016" behindDoc="0" locked="0" layoutInCell="1" allowOverlap="1" wp14:anchorId="04A221C6" wp14:editId="3A0571A3">
                      <wp:simplePos x="0" y="0"/>
                      <wp:positionH relativeFrom="column">
                        <wp:posOffset>-2852971</wp:posOffset>
                      </wp:positionH>
                      <wp:positionV relativeFrom="paragraph">
                        <wp:posOffset>53558</wp:posOffset>
                      </wp:positionV>
                      <wp:extent cx="6355885" cy="617855"/>
                      <wp:effectExtent l="0" t="7620" r="18415" b="18415"/>
                      <wp:wrapNone/>
                      <wp:docPr id="563834783" name="矢印: 五方向 39"/>
                      <wp:cNvGraphicFramePr/>
                      <a:graphic xmlns:a="http://schemas.openxmlformats.org/drawingml/2006/main">
                        <a:graphicData uri="http://schemas.microsoft.com/office/word/2010/wordprocessingShape">
                          <wps:wsp normalEastAsianFlow="1">
                            <wps:cNvSpPr/>
                            <wps:spPr>
                              <a:xfrm rot="5400000">
                                <a:off x="0" y="0"/>
                                <a:ext cx="6355885" cy="617855"/>
                              </a:xfrm>
                              <a:prstGeom prst="homePlate">
                                <a:avLst/>
                              </a:prstGeom>
                              <a:solidFill>
                                <a:sysClr val="window" lastClr="FFFFFF"/>
                              </a:solidFill>
                              <a:ln w="25400" cap="flat" cmpd="sng" algn="ctr">
                                <a:solidFill>
                                  <a:sysClr val="windowText" lastClr="000000"/>
                                </a:solidFill>
                                <a:prstDash val="solid"/>
                              </a:ln>
                              <a:effectLst/>
                            </wps:spPr>
                            <wps:txbx>
                              <w:txbxContent>
                                <w:p w14:paraId="15B241D0" w14:textId="4ABB29C9"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確かめ</w:t>
                                  </w:r>
                                  <w:r w:rsidRPr="00C41206">
                                    <w:rPr>
                                      <w:rFonts w:asciiTheme="majorEastAsia" w:eastAsiaTheme="majorEastAsia" w:hAnsiTheme="majorEastAsia" w:hint="eastAsia"/>
                                      <w:b/>
                                      <w:bCs/>
                                      <w:sz w:val="22"/>
                                    </w:rPr>
                                    <w:t>る</w:t>
                                  </w:r>
                                </w:p>
                                <w:p w14:paraId="7293955C" w14:textId="32F90A3D" w:rsidR="004F4C5D" w:rsidRPr="00C41206"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課題解決に向けた実践活動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221C6" id="_x0000_s1042" type="#_x0000_t15" style="position:absolute;left:0;text-align:left;margin-left:-224.65pt;margin-top:4.2pt;width:500.45pt;height:48.65pt;rotation:90;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" adj="20550" fillcolor="window" strokecolor="windowText" strokeweight="2pt">
                      <v:textbox style="layout-flow:horizontal-ideographic">
                        <w:txbxContent>
                          <w:p w14:paraId="15B241D0" w14:textId="4ABB29C9"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確かめ</w:t>
                            </w:r>
                            <w:r w:rsidRPr="00C41206">
                              <w:rPr>
                                <w:rFonts w:asciiTheme="majorEastAsia" w:eastAsiaTheme="majorEastAsia" w:hAnsiTheme="majorEastAsia" w:hint="eastAsia"/>
                                <w:b/>
                                <w:bCs/>
                                <w:sz w:val="22"/>
                              </w:rPr>
                              <w:t>る</w:t>
                            </w:r>
                          </w:p>
                          <w:p w14:paraId="7293955C" w14:textId="32F90A3D" w:rsidR="004F4C5D" w:rsidRPr="00C41206"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課題解決に向けた実践活動</w:t>
                            </w:r>
                          </w:p>
                        </w:txbxContent>
                      </v:textbox>
                    </v:shape>
                  </w:pict>
                </mc:Fallback>
              </mc:AlternateContent>
            </w:r>
          </w:p>
          <w:p w14:paraId="12EC5E06" w14:textId="656814A7" w:rsidR="00D82390" w:rsidRPr="009B35E2" w:rsidRDefault="00D82390" w:rsidP="004E7F21">
            <w:pPr>
              <w:rPr>
                <w:rFonts w:ascii="ＤＦ特太ゴシック体" w:eastAsia="ＤＦ特太ゴシック体" w:hAnsi="ＤＦ特太ゴシック体"/>
                <w:color w:val="000000" w:themeColor="text1"/>
              </w:rPr>
            </w:pPr>
          </w:p>
        </w:tc>
        <w:tc>
          <w:tcPr>
            <w:tcW w:w="570" w:type="dxa"/>
            <w:vAlign w:val="center"/>
          </w:tcPr>
          <w:p w14:paraId="10DFC547" w14:textId="2AB4CF99" w:rsidR="00D82390" w:rsidRPr="00547AAE" w:rsidRDefault="00D82390" w:rsidP="004E7F21">
            <w:pPr>
              <w:jc w:val="center"/>
              <w:rPr>
                <w:rFonts w:asciiTheme="minorEastAsia" w:hAnsiTheme="minorEastAsia"/>
                <w:color w:val="000000" w:themeColor="text1"/>
              </w:rPr>
            </w:pPr>
            <w:r>
              <w:rPr>
                <w:rFonts w:asciiTheme="minorEastAsia" w:hAnsiTheme="minorEastAsia"/>
                <w:color w:val="000000" w:themeColor="text1"/>
              </w:rPr>
              <w:t xml:space="preserve">　　　５　</w:t>
            </w:r>
          </w:p>
        </w:tc>
        <w:tc>
          <w:tcPr>
            <w:tcW w:w="564" w:type="dxa"/>
            <w:gridSpan w:val="2"/>
            <w:vAlign w:val="center"/>
          </w:tcPr>
          <w:p w14:paraId="06A23214" w14:textId="65332814" w:rsidR="00D82390" w:rsidRPr="00547AAE" w:rsidRDefault="005B56EB" w:rsidP="004E7F21">
            <w:pPr>
              <w:jc w:val="center"/>
              <w:rPr>
                <w:rFonts w:asciiTheme="minorEastAsia" w:hAnsiTheme="minorEastAsia"/>
                <w:color w:val="000000" w:themeColor="text1"/>
              </w:rPr>
            </w:pPr>
            <w:r>
              <w:rPr>
                <w:rFonts w:asciiTheme="minorEastAsia" w:hAnsiTheme="minorEastAsia" w:hint="eastAsia"/>
                <w:color w:val="000000" w:themeColor="text1"/>
              </w:rPr>
              <w:t>４</w:t>
            </w:r>
          </w:p>
        </w:tc>
        <w:tc>
          <w:tcPr>
            <w:tcW w:w="2126" w:type="dxa"/>
          </w:tcPr>
          <w:p w14:paraId="739FF800" w14:textId="7955392C" w:rsidR="00D82390" w:rsidRPr="00547AAE" w:rsidRDefault="00D82390" w:rsidP="004E7F21">
            <w:pPr>
              <w:rPr>
                <w:rFonts w:asciiTheme="minorEastAsia" w:hAnsiTheme="minorEastAsia"/>
                <w:color w:val="000000" w:themeColor="text1"/>
              </w:rPr>
            </w:pPr>
          </w:p>
        </w:tc>
        <w:tc>
          <w:tcPr>
            <w:tcW w:w="1984" w:type="dxa"/>
            <w:gridSpan w:val="2"/>
          </w:tcPr>
          <w:p w14:paraId="5AFA1594" w14:textId="19A2810D" w:rsidR="00D82390" w:rsidRPr="00547AAE" w:rsidRDefault="00D82390" w:rsidP="004E7F21">
            <w:pPr>
              <w:rPr>
                <w:rFonts w:asciiTheme="minorEastAsia" w:hAnsiTheme="minorEastAsia"/>
                <w:color w:val="000000" w:themeColor="text1"/>
              </w:rPr>
            </w:pPr>
          </w:p>
        </w:tc>
        <w:tc>
          <w:tcPr>
            <w:tcW w:w="2127" w:type="dxa"/>
          </w:tcPr>
          <w:p w14:paraId="471AB917" w14:textId="56C76F2C" w:rsidR="00D82390" w:rsidRPr="00547AAE" w:rsidRDefault="00D82390" w:rsidP="004E7F21">
            <w:pPr>
              <w:rPr>
                <w:rFonts w:asciiTheme="minorEastAsia" w:hAnsiTheme="minorEastAsia"/>
                <w:color w:val="000000" w:themeColor="text1"/>
              </w:rPr>
            </w:pPr>
          </w:p>
        </w:tc>
        <w:tc>
          <w:tcPr>
            <w:tcW w:w="1984" w:type="dxa"/>
            <w:vMerge/>
          </w:tcPr>
          <w:p w14:paraId="673B7787" w14:textId="77777777" w:rsidR="00D82390" w:rsidRPr="00547AAE" w:rsidRDefault="00D82390" w:rsidP="004E7F21">
            <w:pPr>
              <w:rPr>
                <w:rFonts w:asciiTheme="minorEastAsia" w:hAnsiTheme="minorEastAsia"/>
                <w:color w:val="000000" w:themeColor="text1"/>
              </w:rPr>
            </w:pPr>
          </w:p>
        </w:tc>
      </w:tr>
      <w:tr w:rsidR="00D82390" w14:paraId="7F7C6561" w14:textId="77777777" w:rsidTr="00D82390">
        <w:trPr>
          <w:trHeight w:val="3954"/>
        </w:trPr>
        <w:tc>
          <w:tcPr>
            <w:tcW w:w="1135" w:type="dxa"/>
            <w:tcBorders>
              <w:top w:val="single" w:sz="4" w:space="0" w:color="FFFFFF" w:themeColor="background1"/>
              <w:bottom w:val="single" w:sz="4" w:space="0" w:color="FFFFFF" w:themeColor="background1"/>
            </w:tcBorders>
          </w:tcPr>
          <w:p w14:paraId="1EC18B3D" w14:textId="0B096132" w:rsidR="00D82390" w:rsidRPr="009B35E2" w:rsidRDefault="00D82390" w:rsidP="004E7F21">
            <w:pPr>
              <w:rPr>
                <w:rFonts w:ascii="ＤＦ特太ゴシック体" w:eastAsia="ＤＦ特太ゴシック体" w:hAnsi="ＤＦ特太ゴシック体"/>
                <w:color w:val="000000" w:themeColor="text1"/>
              </w:rPr>
            </w:pPr>
          </w:p>
        </w:tc>
        <w:tc>
          <w:tcPr>
            <w:tcW w:w="630" w:type="dxa"/>
            <w:gridSpan w:val="2"/>
            <w:vAlign w:val="center"/>
          </w:tcPr>
          <w:p w14:paraId="0220D93D" w14:textId="77777777" w:rsidR="00D82390" w:rsidRDefault="00D82390" w:rsidP="008B78EA">
            <w:pPr>
              <w:jc w:val="center"/>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79776" behindDoc="0" locked="0" layoutInCell="1" allowOverlap="1" wp14:anchorId="6A5B7564" wp14:editId="5921B179">
                      <wp:simplePos x="0" y="0"/>
                      <wp:positionH relativeFrom="column">
                        <wp:posOffset>15875</wp:posOffset>
                      </wp:positionH>
                      <wp:positionV relativeFrom="paragraph">
                        <wp:posOffset>34290</wp:posOffset>
                      </wp:positionV>
                      <wp:extent cx="295275" cy="2381250"/>
                      <wp:effectExtent l="0" t="0" r="28575" b="19050"/>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0"/>
                              </a:xfrm>
                              <a:prstGeom prst="rect">
                                <a:avLst/>
                              </a:prstGeom>
                              <a:solidFill>
                                <a:sysClr val="window" lastClr="FFFFFF">
                                  <a:lumMod val="100000"/>
                                  <a:lumOff val="0"/>
                                </a:sysClr>
                              </a:solidFill>
                              <a:ln w="6350">
                                <a:solidFill>
                                  <a:sysClr val="windowText" lastClr="000000">
                                    <a:lumMod val="75000"/>
                                    <a:lumOff val="2500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56722F" w14:textId="46972B7C" w:rsidR="00D82390" w:rsidRPr="00A36F36" w:rsidRDefault="00D82390" w:rsidP="00A16A2F">
                                  <w:pPr>
                                    <w:rPr>
                                      <w:rFonts w:asciiTheme="majorEastAsia" w:eastAsiaTheme="majorEastAsia" w:hAnsiTheme="majorEastAsia"/>
                                    </w:rPr>
                                  </w:pPr>
                                </w:p>
                                <w:p w14:paraId="1F67670B" w14:textId="77777777" w:rsidR="00D82390" w:rsidRPr="00A36F36" w:rsidRDefault="00D82390" w:rsidP="00A16A2F">
                                  <w:pPr>
                                    <w:rPr>
                                      <w:rFonts w:asciiTheme="majorEastAsia" w:eastAsiaTheme="majorEastAsia" w:hAnsiTheme="majorEastAsia"/>
                                    </w:rPr>
                                  </w:pPr>
                                  <w:r w:rsidRPr="00A36F36">
                                    <w:rPr>
                                      <w:rFonts w:asciiTheme="majorEastAsia" w:eastAsiaTheme="majorEastAsia" w:hAnsiTheme="majorEastAsia" w:hint="eastAsia"/>
                                    </w:rPr>
                                    <w:t>買物をしてみよう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B7564" id="Text Box 84" o:spid="_x0000_s1043" type="#_x0000_t202" style="position:absolute;left:0;text-align:left;margin-left:1.25pt;margin-top:2.7pt;width:23.25pt;height:18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" strokecolor="#404040" strokeweight=".5pt">
                      <v:shadow color="#868686"/>
                      <v:textbox inset="5.85pt,.7pt,5.85pt,.7pt">
                        <w:txbxContent>
                          <w:p w14:paraId="5056722F" w14:textId="46972B7C" w:rsidR="00D82390" w:rsidRPr="00A36F36" w:rsidRDefault="00D82390" w:rsidP="00A16A2F">
                            <w:pPr>
                              <w:rPr>
                                <w:rFonts w:asciiTheme="majorEastAsia" w:eastAsiaTheme="majorEastAsia" w:hAnsiTheme="majorEastAsia"/>
                              </w:rPr>
                            </w:pPr>
                          </w:p>
                          <w:p w14:paraId="1F67670B" w14:textId="77777777" w:rsidR="00D82390" w:rsidRPr="00A36F36" w:rsidRDefault="00D82390" w:rsidP="00A16A2F">
                            <w:pPr>
                              <w:rPr>
                                <w:rFonts w:asciiTheme="majorEastAsia" w:eastAsiaTheme="majorEastAsia" w:hAnsiTheme="majorEastAsia"/>
                              </w:rPr>
                            </w:pPr>
                            <w:r w:rsidRPr="00A36F36">
                              <w:rPr>
                                <w:rFonts w:asciiTheme="majorEastAsia" w:eastAsiaTheme="majorEastAsia" w:hAnsiTheme="majorEastAsia" w:hint="eastAsia"/>
                              </w:rPr>
                              <w:t>買物をしてみよう</w:t>
                            </w:r>
                          </w:p>
                        </w:txbxContent>
                      </v:textbox>
                    </v:shape>
                  </w:pict>
                </mc:Fallback>
              </mc:AlternateContent>
            </w:r>
            <w:r>
              <w:rPr>
                <w:rFonts w:asciiTheme="minorEastAsia" w:hAnsiTheme="minorEastAsia" w:hint="eastAsia"/>
                <w:color w:val="000000" w:themeColor="text1"/>
              </w:rPr>
              <w:t xml:space="preserve">　　　</w:t>
            </w:r>
          </w:p>
          <w:p w14:paraId="03AFF2E0" w14:textId="77777777" w:rsidR="00D82390" w:rsidRDefault="00D82390" w:rsidP="008B78EA">
            <w:pPr>
              <w:jc w:val="center"/>
              <w:rPr>
                <w:rFonts w:asciiTheme="minorEastAsia" w:hAnsiTheme="minorEastAsia"/>
                <w:color w:val="000000" w:themeColor="text1"/>
              </w:rPr>
            </w:pPr>
          </w:p>
          <w:p w14:paraId="10052C15" w14:textId="77777777" w:rsidR="00D82390" w:rsidRDefault="00D82390" w:rsidP="008B78EA">
            <w:pPr>
              <w:jc w:val="center"/>
              <w:rPr>
                <w:rFonts w:asciiTheme="minorEastAsia" w:hAnsiTheme="minorEastAsia"/>
                <w:color w:val="000000" w:themeColor="text1"/>
              </w:rPr>
            </w:pPr>
          </w:p>
          <w:p w14:paraId="0207676D" w14:textId="3007999E" w:rsidR="00D82390" w:rsidRPr="00547AAE" w:rsidRDefault="00D82390" w:rsidP="008B78EA">
            <w:pPr>
              <w:jc w:val="center"/>
              <w:rPr>
                <w:rFonts w:asciiTheme="minorEastAsia" w:hAnsiTheme="minorEastAsia"/>
                <w:color w:val="000000" w:themeColor="text1"/>
              </w:rPr>
            </w:pPr>
            <w:r>
              <w:rPr>
                <w:rFonts w:asciiTheme="minorEastAsia" w:hAnsiTheme="minorEastAsia"/>
                <w:color w:val="000000" w:themeColor="text1"/>
              </w:rPr>
              <w:t xml:space="preserve">　　　</w:t>
            </w:r>
            <w:r>
              <w:rPr>
                <w:rFonts w:asciiTheme="minorEastAsia" w:hAnsiTheme="minorEastAsia" w:hint="eastAsia"/>
                <w:color w:val="000000" w:themeColor="text1"/>
              </w:rPr>
              <w:t>６</w:t>
            </w:r>
          </w:p>
        </w:tc>
        <w:tc>
          <w:tcPr>
            <w:tcW w:w="504" w:type="dxa"/>
            <w:vAlign w:val="center"/>
          </w:tcPr>
          <w:p w14:paraId="0D8D37DD" w14:textId="2A52621A" w:rsidR="00D82390" w:rsidRPr="00547AAE" w:rsidRDefault="005B56EB" w:rsidP="008B78EA">
            <w:pPr>
              <w:jc w:val="center"/>
              <w:rPr>
                <w:rFonts w:asciiTheme="minorEastAsia" w:hAnsiTheme="minorEastAsia"/>
                <w:color w:val="000000" w:themeColor="text1"/>
              </w:rPr>
            </w:pPr>
            <w:r>
              <w:rPr>
                <w:rFonts w:asciiTheme="minorEastAsia" w:hAnsiTheme="minorEastAsia" w:hint="eastAsia"/>
                <w:color w:val="000000" w:themeColor="text1"/>
              </w:rPr>
              <w:t>５</w:t>
            </w:r>
          </w:p>
        </w:tc>
        <w:tc>
          <w:tcPr>
            <w:tcW w:w="2126" w:type="dxa"/>
          </w:tcPr>
          <w:p w14:paraId="007D57CB" w14:textId="587EA503" w:rsidR="00D82390" w:rsidRDefault="00D82390" w:rsidP="004E7F21">
            <w:pPr>
              <w:rPr>
                <w:rFonts w:asciiTheme="minorEastAsia" w:hAnsiTheme="minorEastAsia"/>
                <w:color w:val="000000" w:themeColor="text1"/>
              </w:rPr>
            </w:pPr>
            <w:r>
              <w:rPr>
                <w:rFonts w:asciiTheme="minorEastAsia" w:hAnsiTheme="minorEastAsia"/>
                <w:color w:val="000000" w:themeColor="text1"/>
              </w:rPr>
              <w:t xml:space="preserve">◯　　　　　　　　　</w:t>
            </w:r>
          </w:p>
          <w:p w14:paraId="71175FEA" w14:textId="10ABF0B3" w:rsidR="00D82390" w:rsidRPr="00547AAE" w:rsidRDefault="00D82390" w:rsidP="004E7F21">
            <w:pPr>
              <w:rPr>
                <w:rFonts w:asciiTheme="minorEastAsia" w:hAnsiTheme="minorEastAsia"/>
                <w:color w:val="000000" w:themeColor="text1"/>
              </w:rPr>
            </w:pPr>
            <w:r>
              <w:rPr>
                <w:rFonts w:ascii="ＭＳ ゴシック" w:eastAsia="ＭＳ ゴシック" w:hAnsi="ＭＳ ゴシック"/>
                <w:noProof/>
              </w:rPr>
              <mc:AlternateContent>
                <mc:Choice Requires="wps">
                  <w:drawing>
                    <wp:anchor distT="0" distB="0" distL="114300" distR="114300" simplePos="0" relativeHeight="251978752" behindDoc="0" locked="0" layoutInCell="1" allowOverlap="1" wp14:anchorId="7ED5DCF1" wp14:editId="201BC287">
                      <wp:simplePos x="0" y="0"/>
                      <wp:positionH relativeFrom="column">
                        <wp:posOffset>0</wp:posOffset>
                      </wp:positionH>
                      <wp:positionV relativeFrom="paragraph">
                        <wp:posOffset>271145</wp:posOffset>
                      </wp:positionV>
                      <wp:extent cx="1247775" cy="1885950"/>
                      <wp:effectExtent l="0" t="0" r="28575" b="19050"/>
                      <wp:wrapNone/>
                      <wp:docPr id="3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885950"/>
                              </a:xfrm>
                              <a:prstGeom prst="rect">
                                <a:avLst/>
                              </a:prstGeom>
                              <a:solidFill>
                                <a:sysClr val="window" lastClr="FFFFFF">
                                  <a:lumMod val="100000"/>
                                  <a:lumOff val="0"/>
                                </a:sysClr>
                              </a:solidFill>
                              <a:ln w="6350">
                                <a:solidFill>
                                  <a:sysClr val="windowText" lastClr="000000">
                                    <a:lumMod val="75000"/>
                                    <a:lumOff val="2500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4C082F" w14:textId="3BBB0946" w:rsidR="00D82390" w:rsidRDefault="00D82390" w:rsidP="00A16A2F">
                                  <w:pPr>
                                    <w:rPr>
                                      <w:rFonts w:ascii="ＭＳ 明朝" w:eastAsia="ＭＳ 明朝" w:hAnsi="ＭＳ 明朝"/>
                                      <w:sz w:val="18"/>
                                      <w:szCs w:val="18"/>
                                    </w:rPr>
                                  </w:pPr>
                                  <w:r w:rsidRPr="00457054">
                                    <w:rPr>
                                      <w:rFonts w:ascii="ＭＳ 明朝" w:eastAsia="ＭＳ 明朝" w:hAnsi="ＭＳ 明朝" w:hint="eastAsia"/>
                                      <w:noProof/>
                                      <w:sz w:val="18"/>
                                      <w:szCs w:val="18"/>
                                    </w:rPr>
                                    <w:drawing>
                                      <wp:inline distT="0" distB="0" distL="0" distR="0" wp14:anchorId="0137CB1D" wp14:editId="115F8C16">
                                        <wp:extent cx="723900" cy="266700"/>
                                        <wp:effectExtent l="0" t="0" r="0" b="0"/>
                                        <wp:docPr id="110496980" name="図 11049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p>
                                <w:p w14:paraId="550596D0" w14:textId="3E281E61" w:rsidR="00D82390" w:rsidRPr="00006FA8" w:rsidRDefault="00D82390" w:rsidP="00A16A2F">
                                  <w:pPr>
                                    <w:rPr>
                                      <w:rFonts w:ascii="ＭＳ 明朝" w:eastAsia="ＭＳ 明朝" w:hAnsi="ＭＳ 明朝"/>
                                      <w:sz w:val="18"/>
                                      <w:szCs w:val="18"/>
                                    </w:rPr>
                                  </w:pPr>
                                  <w:r>
                                    <w:rPr>
                                      <w:rFonts w:ascii="ＭＳ 明朝" w:eastAsia="ＭＳ 明朝" w:hAnsi="ＭＳ 明朝" w:hint="eastAsia"/>
                                      <w:sz w:val="18"/>
                                      <w:szCs w:val="18"/>
                                    </w:rPr>
                                    <w:t>・</w:t>
                                  </w:r>
                                  <w:r w:rsidRPr="00006FA8">
                                    <w:rPr>
                                      <w:rFonts w:ascii="ＭＳ 明朝" w:eastAsia="ＭＳ 明朝" w:hAnsi="ＭＳ 明朝" w:hint="eastAsia"/>
                                      <w:sz w:val="18"/>
                                      <w:szCs w:val="18"/>
                                    </w:rPr>
                                    <w:t>循環型</w:t>
                                  </w:r>
                                  <w:r w:rsidRPr="00006FA8">
                                    <w:rPr>
                                      <w:rFonts w:ascii="ＭＳ 明朝" w:eastAsia="ＭＳ 明朝" w:hAnsi="ＭＳ 明朝"/>
                                      <w:sz w:val="18"/>
                                      <w:szCs w:val="18"/>
                                    </w:rPr>
                                    <w:t>社会を目指し</w:t>
                                  </w:r>
                                  <w:r>
                                    <w:rPr>
                                      <w:rFonts w:ascii="ＭＳ 明朝" w:eastAsia="ＭＳ 明朝" w:hAnsi="ＭＳ 明朝"/>
                                      <w:sz w:val="18"/>
                                      <w:szCs w:val="18"/>
                                    </w:rPr>
                                    <w:t>、</w:t>
                                  </w:r>
                                  <w:r w:rsidRPr="00006FA8">
                                    <w:rPr>
                                      <w:rFonts w:ascii="ＭＳ 明朝" w:eastAsia="ＭＳ 明朝" w:hAnsi="ＭＳ 明朝"/>
                                      <w:sz w:val="18"/>
                                      <w:szCs w:val="18"/>
                                    </w:rPr>
                                    <w:t>環境や安全を考えて物や金銭</w:t>
                                  </w:r>
                                  <w:r w:rsidRPr="00006FA8">
                                    <w:rPr>
                                      <w:rFonts w:ascii="ＭＳ 明朝" w:eastAsia="ＭＳ 明朝" w:hAnsi="ＭＳ 明朝" w:hint="eastAsia"/>
                                      <w:sz w:val="18"/>
                                      <w:szCs w:val="18"/>
                                    </w:rPr>
                                    <w:t>を計画的に使うことの大切さを</w:t>
                                  </w:r>
                                  <w:r w:rsidRPr="00006FA8">
                                    <w:rPr>
                                      <w:rFonts w:ascii="ＭＳ 明朝" w:eastAsia="ＭＳ 明朝" w:hAnsi="ＭＳ 明朝"/>
                                      <w:sz w:val="18"/>
                                      <w:szCs w:val="18"/>
                                    </w:rPr>
                                    <w:t>理解</w:t>
                                  </w:r>
                                  <w:r w:rsidRPr="00006FA8">
                                    <w:rPr>
                                      <w:rFonts w:ascii="ＭＳ 明朝" w:eastAsia="ＭＳ 明朝" w:hAnsi="ＭＳ 明朝" w:hint="eastAsia"/>
                                      <w:sz w:val="18"/>
                                      <w:szCs w:val="18"/>
                                    </w:rPr>
                                    <w:t>し</w:t>
                                  </w:r>
                                  <w:r>
                                    <w:rPr>
                                      <w:rFonts w:ascii="ＭＳ 明朝" w:eastAsia="ＭＳ 明朝" w:hAnsi="ＭＳ 明朝"/>
                                      <w:sz w:val="18"/>
                                      <w:szCs w:val="18"/>
                                    </w:rPr>
                                    <w:t>、</w:t>
                                  </w:r>
                                  <w:r w:rsidRPr="00006FA8">
                                    <w:rPr>
                                      <w:rFonts w:ascii="ＭＳ 明朝" w:eastAsia="ＭＳ 明朝" w:hAnsi="ＭＳ 明朝" w:hint="eastAsia"/>
                                      <w:sz w:val="18"/>
                                      <w:szCs w:val="18"/>
                                    </w:rPr>
                                    <w:t>消費生活</w:t>
                                  </w:r>
                                  <w:r w:rsidRPr="00006FA8">
                                    <w:rPr>
                                      <w:rFonts w:ascii="ＭＳ 明朝" w:eastAsia="ＭＳ 明朝" w:hAnsi="ＭＳ 明朝"/>
                                      <w:sz w:val="18"/>
                                      <w:szCs w:val="18"/>
                                    </w:rPr>
                                    <w:t>で実践</w:t>
                                  </w:r>
                                  <w:r>
                                    <w:rPr>
                                      <w:rFonts w:ascii="ＭＳ 明朝" w:eastAsia="ＭＳ 明朝" w:hAnsi="ＭＳ 明朝" w:hint="eastAsia"/>
                                      <w:sz w:val="18"/>
                                      <w:szCs w:val="18"/>
                                    </w:rPr>
                                    <w:t>する</w:t>
                                  </w:r>
                                  <w:r>
                                    <w:rPr>
                                      <w:rFonts w:ascii="ＭＳ 明朝" w:eastAsia="ＭＳ 明朝" w:hAnsi="ＭＳ 明朝"/>
                                      <w:sz w:val="18"/>
                                      <w:szCs w:val="18"/>
                                    </w:rPr>
                                    <w:t>こ</w:t>
                                  </w:r>
                                  <w:r w:rsidRPr="00006FA8">
                                    <w:rPr>
                                      <w:rFonts w:ascii="ＭＳ 明朝" w:eastAsia="ＭＳ 明朝" w:hAnsi="ＭＳ 明朝"/>
                                      <w:sz w:val="18"/>
                                      <w:szCs w:val="18"/>
                                    </w:rPr>
                                    <w:t>と</w:t>
                                  </w:r>
                                  <w:r>
                                    <w:rPr>
                                      <w:rFonts w:ascii="ＭＳ 明朝" w:eastAsia="ＭＳ 明朝" w:hAnsi="ＭＳ 明朝" w:hint="eastAsia"/>
                                      <w:sz w:val="18"/>
                                      <w:szCs w:val="18"/>
                                    </w:rPr>
                                    <w:t>ができるように</w:t>
                                  </w:r>
                                  <w:r w:rsidRPr="00006FA8">
                                    <w:rPr>
                                      <w:rFonts w:ascii="ＭＳ 明朝" w:eastAsia="ＭＳ 明朝" w:hAnsi="ＭＳ 明朝"/>
                                      <w:sz w:val="18"/>
                                      <w:szCs w:val="18"/>
                                    </w:rPr>
                                    <w:t>する。</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5DCF1" id="Text Box 88" o:spid="_x0000_s1044" type="#_x0000_t202" style="position:absolute;left:0;text-align:left;margin-left:0;margin-top:21.35pt;width:98.25pt;height:148.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" strokecolor="#404040" strokeweight=".5pt">
                      <v:shadow color="#868686"/>
                      <v:textbox inset="1mm,0,0,0">
                        <w:txbxContent>
                          <w:p w14:paraId="744C082F" w14:textId="3BBB0946" w:rsidR="00D82390" w:rsidRDefault="00D82390" w:rsidP="00A16A2F">
                            <w:pPr>
                              <w:rPr>
                                <w:rFonts w:ascii="ＭＳ 明朝" w:eastAsia="ＭＳ 明朝" w:hAnsi="ＭＳ 明朝"/>
                                <w:sz w:val="18"/>
                                <w:szCs w:val="18"/>
                              </w:rPr>
                            </w:pPr>
                            <w:r w:rsidRPr="00457054">
                              <w:rPr>
                                <w:rFonts w:ascii="ＭＳ 明朝" w:eastAsia="ＭＳ 明朝" w:hAnsi="ＭＳ 明朝" w:hint="eastAsia"/>
                                <w:noProof/>
                                <w:sz w:val="18"/>
                                <w:szCs w:val="18"/>
                              </w:rPr>
                              <w:drawing>
                                <wp:inline distT="0" distB="0" distL="0" distR="0" wp14:anchorId="0137CB1D" wp14:editId="115F8C16">
                                  <wp:extent cx="723900" cy="266700"/>
                                  <wp:effectExtent l="0" t="0" r="0" b="0"/>
                                  <wp:docPr id="110496980" name="図 11049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p>
                          <w:p w14:paraId="550596D0" w14:textId="3E281E61" w:rsidR="00D82390" w:rsidRPr="00006FA8" w:rsidRDefault="00D82390" w:rsidP="00A16A2F">
                            <w:pPr>
                              <w:rPr>
                                <w:rFonts w:ascii="ＭＳ 明朝" w:eastAsia="ＭＳ 明朝" w:hAnsi="ＭＳ 明朝"/>
                                <w:sz w:val="18"/>
                                <w:szCs w:val="18"/>
                              </w:rPr>
                            </w:pPr>
                            <w:r>
                              <w:rPr>
                                <w:rFonts w:ascii="ＭＳ 明朝" w:eastAsia="ＭＳ 明朝" w:hAnsi="ＭＳ 明朝" w:hint="eastAsia"/>
                                <w:sz w:val="18"/>
                                <w:szCs w:val="18"/>
                              </w:rPr>
                              <w:t>・</w:t>
                            </w:r>
                            <w:r w:rsidRPr="00006FA8">
                              <w:rPr>
                                <w:rFonts w:ascii="ＭＳ 明朝" w:eastAsia="ＭＳ 明朝" w:hAnsi="ＭＳ 明朝" w:hint="eastAsia"/>
                                <w:sz w:val="18"/>
                                <w:szCs w:val="18"/>
                              </w:rPr>
                              <w:t>循環型</w:t>
                            </w:r>
                            <w:r w:rsidRPr="00006FA8">
                              <w:rPr>
                                <w:rFonts w:ascii="ＭＳ 明朝" w:eastAsia="ＭＳ 明朝" w:hAnsi="ＭＳ 明朝"/>
                                <w:sz w:val="18"/>
                                <w:szCs w:val="18"/>
                              </w:rPr>
                              <w:t>社会を目指し</w:t>
                            </w:r>
                            <w:r>
                              <w:rPr>
                                <w:rFonts w:ascii="ＭＳ 明朝" w:eastAsia="ＭＳ 明朝" w:hAnsi="ＭＳ 明朝"/>
                                <w:sz w:val="18"/>
                                <w:szCs w:val="18"/>
                              </w:rPr>
                              <w:t>、</w:t>
                            </w:r>
                            <w:r w:rsidRPr="00006FA8">
                              <w:rPr>
                                <w:rFonts w:ascii="ＭＳ 明朝" w:eastAsia="ＭＳ 明朝" w:hAnsi="ＭＳ 明朝"/>
                                <w:sz w:val="18"/>
                                <w:szCs w:val="18"/>
                              </w:rPr>
                              <w:t>環境や安全を考えて物や金銭</w:t>
                            </w:r>
                            <w:r w:rsidRPr="00006FA8">
                              <w:rPr>
                                <w:rFonts w:ascii="ＭＳ 明朝" w:eastAsia="ＭＳ 明朝" w:hAnsi="ＭＳ 明朝" w:hint="eastAsia"/>
                                <w:sz w:val="18"/>
                                <w:szCs w:val="18"/>
                              </w:rPr>
                              <w:t>を計画的に使うことの大切さを</w:t>
                            </w:r>
                            <w:r w:rsidRPr="00006FA8">
                              <w:rPr>
                                <w:rFonts w:ascii="ＭＳ 明朝" w:eastAsia="ＭＳ 明朝" w:hAnsi="ＭＳ 明朝"/>
                                <w:sz w:val="18"/>
                                <w:szCs w:val="18"/>
                              </w:rPr>
                              <w:t>理解</w:t>
                            </w:r>
                            <w:r w:rsidRPr="00006FA8">
                              <w:rPr>
                                <w:rFonts w:ascii="ＭＳ 明朝" w:eastAsia="ＭＳ 明朝" w:hAnsi="ＭＳ 明朝" w:hint="eastAsia"/>
                                <w:sz w:val="18"/>
                                <w:szCs w:val="18"/>
                              </w:rPr>
                              <w:t>し</w:t>
                            </w:r>
                            <w:r>
                              <w:rPr>
                                <w:rFonts w:ascii="ＭＳ 明朝" w:eastAsia="ＭＳ 明朝" w:hAnsi="ＭＳ 明朝"/>
                                <w:sz w:val="18"/>
                                <w:szCs w:val="18"/>
                              </w:rPr>
                              <w:t>、</w:t>
                            </w:r>
                            <w:r w:rsidRPr="00006FA8">
                              <w:rPr>
                                <w:rFonts w:ascii="ＭＳ 明朝" w:eastAsia="ＭＳ 明朝" w:hAnsi="ＭＳ 明朝" w:hint="eastAsia"/>
                                <w:sz w:val="18"/>
                                <w:szCs w:val="18"/>
                              </w:rPr>
                              <w:t>消費生活</w:t>
                            </w:r>
                            <w:r w:rsidRPr="00006FA8">
                              <w:rPr>
                                <w:rFonts w:ascii="ＭＳ 明朝" w:eastAsia="ＭＳ 明朝" w:hAnsi="ＭＳ 明朝"/>
                                <w:sz w:val="18"/>
                                <w:szCs w:val="18"/>
                              </w:rPr>
                              <w:t>で実践</w:t>
                            </w:r>
                            <w:r>
                              <w:rPr>
                                <w:rFonts w:ascii="ＭＳ 明朝" w:eastAsia="ＭＳ 明朝" w:hAnsi="ＭＳ 明朝" w:hint="eastAsia"/>
                                <w:sz w:val="18"/>
                                <w:szCs w:val="18"/>
                              </w:rPr>
                              <w:t>する</w:t>
                            </w:r>
                            <w:r>
                              <w:rPr>
                                <w:rFonts w:ascii="ＭＳ 明朝" w:eastAsia="ＭＳ 明朝" w:hAnsi="ＭＳ 明朝"/>
                                <w:sz w:val="18"/>
                                <w:szCs w:val="18"/>
                              </w:rPr>
                              <w:t>こ</w:t>
                            </w:r>
                            <w:r w:rsidRPr="00006FA8">
                              <w:rPr>
                                <w:rFonts w:ascii="ＭＳ 明朝" w:eastAsia="ＭＳ 明朝" w:hAnsi="ＭＳ 明朝"/>
                                <w:sz w:val="18"/>
                                <w:szCs w:val="18"/>
                              </w:rPr>
                              <w:t>と</w:t>
                            </w:r>
                            <w:r>
                              <w:rPr>
                                <w:rFonts w:ascii="ＭＳ 明朝" w:eastAsia="ＭＳ 明朝" w:hAnsi="ＭＳ 明朝" w:hint="eastAsia"/>
                                <w:sz w:val="18"/>
                                <w:szCs w:val="18"/>
                              </w:rPr>
                              <w:t>ができるように</w:t>
                            </w:r>
                            <w:r w:rsidRPr="00006FA8">
                              <w:rPr>
                                <w:rFonts w:ascii="ＭＳ 明朝" w:eastAsia="ＭＳ 明朝" w:hAnsi="ＭＳ 明朝"/>
                                <w:sz w:val="18"/>
                                <w:szCs w:val="18"/>
                              </w:rPr>
                              <w:t>する。</w:t>
                            </w:r>
                          </w:p>
                        </w:txbxContent>
                      </v:textbox>
                    </v:shape>
                  </w:pict>
                </mc:Fallback>
              </mc:AlternateContent>
            </w:r>
            <w:r>
              <w:rPr>
                <w:rFonts w:asciiTheme="minorEastAsia" w:hAnsiTheme="minorEastAsia"/>
                <w:color w:val="000000" w:themeColor="text1"/>
              </w:rPr>
              <w:t>・</w:t>
            </w:r>
          </w:p>
        </w:tc>
        <w:tc>
          <w:tcPr>
            <w:tcW w:w="1984" w:type="dxa"/>
            <w:gridSpan w:val="2"/>
          </w:tcPr>
          <w:p w14:paraId="28C7915E" w14:textId="6E7BD15E" w:rsidR="00D82390" w:rsidRPr="004E7F21" w:rsidRDefault="00D82390" w:rsidP="004E7F21">
            <w:pPr>
              <w:rPr>
                <w:rFonts w:ascii="ＭＳ Ｐゴシック" w:eastAsia="ＭＳ Ｐゴシック" w:hAnsi="ＭＳ Ｐゴシック"/>
                <w:color w:val="000000" w:themeColor="text1"/>
              </w:rPr>
            </w:pPr>
          </w:p>
        </w:tc>
        <w:tc>
          <w:tcPr>
            <w:tcW w:w="2127" w:type="dxa"/>
          </w:tcPr>
          <w:p w14:paraId="0B208936" w14:textId="2B314F7B" w:rsidR="00D82390" w:rsidRPr="00EC19E2" w:rsidRDefault="00D82390" w:rsidP="004E7F21">
            <w:pPr>
              <w:rPr>
                <w:rFonts w:asciiTheme="minorEastAsia" w:hAnsiTheme="minorEastAsia"/>
                <w:color w:val="000000" w:themeColor="text1"/>
              </w:rPr>
            </w:pPr>
          </w:p>
        </w:tc>
        <w:tc>
          <w:tcPr>
            <w:tcW w:w="1984" w:type="dxa"/>
            <w:vMerge/>
          </w:tcPr>
          <w:p w14:paraId="7A3C89B9" w14:textId="77777777" w:rsidR="00D82390" w:rsidRPr="00547AAE" w:rsidRDefault="00D82390" w:rsidP="004E7F21">
            <w:pPr>
              <w:rPr>
                <w:rFonts w:asciiTheme="minorEastAsia" w:hAnsiTheme="minorEastAsia"/>
                <w:color w:val="000000" w:themeColor="text1"/>
              </w:rPr>
            </w:pPr>
          </w:p>
        </w:tc>
      </w:tr>
      <w:tr w:rsidR="00D82390" w14:paraId="14B61995" w14:textId="77777777" w:rsidTr="00D82390">
        <w:trPr>
          <w:trHeight w:val="3387"/>
        </w:trPr>
        <w:tc>
          <w:tcPr>
            <w:tcW w:w="1135" w:type="dxa"/>
            <w:tcBorders>
              <w:top w:val="single" w:sz="4" w:space="0" w:color="FFFFFF" w:themeColor="background1"/>
              <w:bottom w:val="single" w:sz="4" w:space="0" w:color="FFFFFF" w:themeColor="background1"/>
            </w:tcBorders>
          </w:tcPr>
          <w:p w14:paraId="624A3F16" w14:textId="01E27CE1" w:rsidR="00D82390" w:rsidRPr="009B35E2" w:rsidRDefault="00615E91" w:rsidP="00E74043">
            <w:pPr>
              <w:rPr>
                <w:rFonts w:ascii="ＤＦ特太ゴシック体" w:eastAsia="ＤＦ特太ゴシック体" w:hAnsi="ＤＦ特太ゴシック体"/>
                <w:color w:val="000000" w:themeColor="text1"/>
              </w:rPr>
            </w:pPr>
            <w:r>
              <w:rPr>
                <w:rFonts w:ascii="ＤＦ特太ゴシック体" w:eastAsia="ＤＦ特太ゴシック体" w:hAnsi="ＤＦ特太ゴシック体"/>
                <w:noProof/>
                <w:color w:val="000000" w:themeColor="text1"/>
              </w:rPr>
              <mc:AlternateContent>
                <mc:Choice Requires="wps">
                  <w:drawing>
                    <wp:anchor distT="0" distB="0" distL="114300" distR="114300" simplePos="0" relativeHeight="251992064" behindDoc="0" locked="0" layoutInCell="1" allowOverlap="1" wp14:anchorId="571E6EDD" wp14:editId="2C06F3C2">
                      <wp:simplePos x="0" y="0"/>
                      <wp:positionH relativeFrom="column">
                        <wp:posOffset>-1034674</wp:posOffset>
                      </wp:positionH>
                      <wp:positionV relativeFrom="paragraph">
                        <wp:posOffset>-1401961</wp:posOffset>
                      </wp:positionV>
                      <wp:extent cx="2653133" cy="618343"/>
                      <wp:effectExtent l="7937" t="0" r="21908" b="21907"/>
                      <wp:wrapNone/>
                      <wp:docPr id="474952104" name="矢印: 五方向 39"/>
                      <wp:cNvGraphicFramePr/>
                      <a:graphic xmlns:a="http://schemas.openxmlformats.org/drawingml/2006/main">
                        <a:graphicData uri="http://schemas.microsoft.com/office/word/2010/wordprocessingShape">
                          <wps:wsp normalEastAsianFlow="1">
                            <wps:cNvSpPr/>
                            <wps:spPr>
                              <a:xfrm rot="5400000">
                                <a:off x="0" y="0"/>
                                <a:ext cx="2653133" cy="618343"/>
                              </a:xfrm>
                              <a:prstGeom prst="homePlate">
                                <a:avLst/>
                              </a:prstGeom>
                              <a:solidFill>
                                <a:sysClr val="window" lastClr="FFFFFF"/>
                              </a:solidFill>
                              <a:ln w="25400" cap="flat" cmpd="sng" algn="ctr">
                                <a:solidFill>
                                  <a:sysClr val="windowText" lastClr="000000"/>
                                </a:solidFill>
                                <a:prstDash val="solid"/>
                              </a:ln>
                              <a:effectLst/>
                            </wps:spPr>
                            <wps:txbx>
                              <w:txbxContent>
                                <w:p w14:paraId="7B4448D1" w14:textId="42EE6C68"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振り返る</w:t>
                                  </w:r>
                                </w:p>
                                <w:p w14:paraId="05AA6B99" w14:textId="2874DFD8" w:rsidR="004F4C5D" w:rsidRPr="00C41206"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実践活動の評価・改善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E6EDD" id="_x0000_s1045" type="#_x0000_t15" style="position:absolute;left:0;text-align:left;margin-left:-81.45pt;margin-top:-110.4pt;width:208.9pt;height:48.7pt;rotation:9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" adj="19083" fillcolor="window" strokecolor="windowText" strokeweight="2pt">
                      <v:textbox style="layout-flow:horizontal-ideographic">
                        <w:txbxContent>
                          <w:p w14:paraId="7B4448D1" w14:textId="42EE6C68"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振り返る</w:t>
                            </w:r>
                          </w:p>
                          <w:p w14:paraId="05AA6B99" w14:textId="2874DFD8" w:rsidR="004F4C5D" w:rsidRPr="00C41206"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実践活動の評価・改善</w:t>
                            </w:r>
                          </w:p>
                        </w:txbxContent>
                      </v:textbox>
                    </v:shape>
                  </w:pict>
                </mc:Fallback>
              </mc:AlternateContent>
            </w:r>
            <w:r>
              <w:rPr>
                <w:rFonts w:ascii="ＤＦ特太ゴシック体" w:eastAsia="ＤＦ特太ゴシック体" w:hAnsi="ＤＦ特太ゴシック体"/>
                <w:noProof/>
                <w:color w:val="000000" w:themeColor="text1"/>
              </w:rPr>
              <mc:AlternateContent>
                <mc:Choice Requires="wps">
                  <w:drawing>
                    <wp:anchor distT="0" distB="0" distL="114300" distR="114300" simplePos="0" relativeHeight="251828222" behindDoc="0" locked="0" layoutInCell="1" allowOverlap="1" wp14:anchorId="30AAC124" wp14:editId="1E6B70A8">
                      <wp:simplePos x="0" y="0"/>
                      <wp:positionH relativeFrom="column">
                        <wp:posOffset>-1015512</wp:posOffset>
                      </wp:positionH>
                      <wp:positionV relativeFrom="paragraph">
                        <wp:posOffset>886460</wp:posOffset>
                      </wp:positionV>
                      <wp:extent cx="2602917" cy="618343"/>
                      <wp:effectExtent l="1905" t="0" r="27940" b="27940"/>
                      <wp:wrapNone/>
                      <wp:docPr id="1736893742" name="矢印: 五方向 39"/>
                      <wp:cNvGraphicFramePr/>
                      <a:graphic xmlns:a="http://schemas.openxmlformats.org/drawingml/2006/main">
                        <a:graphicData uri="http://schemas.microsoft.com/office/word/2010/wordprocessingShape">
                          <wps:wsp normalEastAsianFlow="1">
                            <wps:cNvSpPr/>
                            <wps:spPr>
                              <a:xfrm rot="5400000">
                                <a:off x="0" y="0"/>
                                <a:ext cx="2602917" cy="618343"/>
                              </a:xfrm>
                              <a:prstGeom prst="homePlate">
                                <a:avLst/>
                              </a:prstGeom>
                              <a:solidFill>
                                <a:sysClr val="window" lastClr="FFFFFF"/>
                              </a:solidFill>
                              <a:ln w="25400" cap="flat" cmpd="sng" algn="ctr">
                                <a:solidFill>
                                  <a:sysClr val="windowText" lastClr="000000"/>
                                </a:solidFill>
                                <a:prstDash val="solid"/>
                              </a:ln>
                              <a:effectLst/>
                            </wps:spPr>
                            <wps:txbx>
                              <w:txbxContent>
                                <w:p w14:paraId="79B8D818" w14:textId="1AA67571"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生かす</w:t>
                                  </w:r>
                                </w:p>
                                <w:p w14:paraId="434719C3" w14:textId="162AFF82" w:rsidR="004F4C5D"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家庭・地位での実践</w:t>
                                  </w:r>
                                </w:p>
                                <w:p w14:paraId="225307D8" w14:textId="77777777" w:rsidR="004F4C5D" w:rsidRPr="00C41206" w:rsidRDefault="004F4C5D" w:rsidP="004F4C5D">
                                  <w:pPr>
                                    <w:jc w:val="center"/>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C124" id="_x0000_s1046" type="#_x0000_t15" style="position:absolute;left:0;text-align:left;margin-left:-79.95pt;margin-top:69.8pt;width:204.95pt;height:48.7pt;rotation:90;z-index:25182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" adj="19034" fillcolor="window" strokecolor="windowText" strokeweight="2pt">
                      <v:textbox style="layout-flow:horizontal-ideographic">
                        <w:txbxContent>
                          <w:p w14:paraId="79B8D818" w14:textId="1AA67571" w:rsidR="004F4C5D" w:rsidRPr="00C41206" w:rsidRDefault="004F4C5D" w:rsidP="004F4C5D">
                            <w:pPr>
                              <w:jc w:val="center"/>
                              <w:rPr>
                                <w:rFonts w:asciiTheme="majorEastAsia" w:eastAsiaTheme="majorEastAsia" w:hAnsiTheme="majorEastAsia"/>
                                <w:b/>
                                <w:bCs/>
                                <w:sz w:val="22"/>
                              </w:rPr>
                            </w:pPr>
                            <w:r>
                              <w:rPr>
                                <w:rFonts w:asciiTheme="majorEastAsia" w:eastAsiaTheme="majorEastAsia" w:hAnsiTheme="majorEastAsia" w:hint="eastAsia"/>
                                <w:b/>
                                <w:bCs/>
                                <w:sz w:val="22"/>
                              </w:rPr>
                              <w:t>生かす</w:t>
                            </w:r>
                          </w:p>
                          <w:p w14:paraId="434719C3" w14:textId="162AFF82" w:rsidR="004F4C5D" w:rsidRDefault="004F4C5D" w:rsidP="004F4C5D">
                            <w:pPr>
                              <w:jc w:val="center"/>
                              <w:rPr>
                                <w:rFonts w:asciiTheme="majorEastAsia" w:eastAsiaTheme="majorEastAsia" w:hAnsiTheme="majorEastAsia"/>
                                <w:b/>
                                <w:bCs/>
                              </w:rPr>
                            </w:pPr>
                            <w:r>
                              <w:rPr>
                                <w:rFonts w:asciiTheme="majorEastAsia" w:eastAsiaTheme="majorEastAsia" w:hAnsiTheme="majorEastAsia" w:hint="eastAsia"/>
                                <w:b/>
                                <w:bCs/>
                              </w:rPr>
                              <w:t>家庭・地位での実践</w:t>
                            </w:r>
                          </w:p>
                          <w:p w14:paraId="225307D8" w14:textId="77777777" w:rsidR="004F4C5D" w:rsidRPr="00C41206" w:rsidRDefault="004F4C5D" w:rsidP="004F4C5D">
                            <w:pPr>
                              <w:jc w:val="center"/>
                              <w:rPr>
                                <w:rFonts w:asciiTheme="majorEastAsia" w:eastAsiaTheme="majorEastAsia" w:hAnsiTheme="majorEastAsia"/>
                                <w:b/>
                                <w:bCs/>
                              </w:rPr>
                            </w:pPr>
                          </w:p>
                        </w:txbxContent>
                      </v:textbox>
                    </v:shape>
                  </w:pict>
                </mc:Fallback>
              </mc:AlternateContent>
            </w:r>
          </w:p>
        </w:tc>
        <w:tc>
          <w:tcPr>
            <w:tcW w:w="630" w:type="dxa"/>
            <w:gridSpan w:val="2"/>
            <w:vAlign w:val="center"/>
          </w:tcPr>
          <w:p w14:paraId="55630AC7" w14:textId="2F4FE48C" w:rsidR="00D82390" w:rsidRPr="00547AAE" w:rsidRDefault="00D82390" w:rsidP="004E7F21">
            <w:pPr>
              <w:jc w:val="center"/>
              <w:rPr>
                <w:rFonts w:asciiTheme="minorEastAsia" w:hAnsiTheme="minorEastAsia"/>
                <w:color w:val="000000" w:themeColor="text1"/>
              </w:rPr>
            </w:pPr>
          </w:p>
        </w:tc>
        <w:tc>
          <w:tcPr>
            <w:tcW w:w="504" w:type="dxa"/>
            <w:vAlign w:val="center"/>
          </w:tcPr>
          <w:p w14:paraId="32BF3B5F" w14:textId="11EF7BEB" w:rsidR="00D82390" w:rsidRPr="00547AAE" w:rsidRDefault="005B56EB" w:rsidP="004E7F21">
            <w:pPr>
              <w:jc w:val="center"/>
              <w:rPr>
                <w:rFonts w:asciiTheme="minorEastAsia" w:hAnsiTheme="minorEastAsia"/>
                <w:color w:val="000000" w:themeColor="text1"/>
              </w:rPr>
            </w:pPr>
            <w:r>
              <w:rPr>
                <w:rFonts w:asciiTheme="minorEastAsia" w:hAnsiTheme="minorEastAsia" w:hint="eastAsia"/>
                <w:color w:val="000000" w:themeColor="text1"/>
              </w:rPr>
              <w:t>６</w:t>
            </w:r>
            <w:r w:rsidR="00D82390">
              <w:rPr>
                <w:rFonts w:asciiTheme="minorEastAsia" w:hAnsiTheme="minorEastAsia" w:hint="eastAsia"/>
                <w:color w:val="000000" w:themeColor="text1"/>
              </w:rPr>
              <w:t xml:space="preserve">　　</w:t>
            </w:r>
          </w:p>
        </w:tc>
        <w:tc>
          <w:tcPr>
            <w:tcW w:w="2126" w:type="dxa"/>
          </w:tcPr>
          <w:p w14:paraId="53A161B0" w14:textId="2B71A217" w:rsidR="00D82390" w:rsidRPr="00547AAE" w:rsidRDefault="0032618C" w:rsidP="004E7F21">
            <w:pPr>
              <w:rPr>
                <w:rFonts w:asciiTheme="minorEastAsia" w:hAnsiTheme="minorEastAsia"/>
                <w:color w:val="000000" w:themeColor="text1"/>
              </w:rPr>
            </w:pPr>
            <w:r>
              <w:rPr>
                <w:rFonts w:ascii="ＭＳ ゴシック" w:eastAsia="ＭＳ ゴシック" w:hAnsi="ＭＳ ゴシック" w:hint="eastAsia"/>
                <w:noProof/>
              </w:rPr>
              <mc:AlternateContent>
                <mc:Choice Requires="wps">
                  <w:drawing>
                    <wp:anchor distT="0" distB="0" distL="114300" distR="114300" simplePos="0" relativeHeight="251994112" behindDoc="0" locked="0" layoutInCell="1" allowOverlap="1" wp14:anchorId="6EE4257D" wp14:editId="5BFFF3CC">
                      <wp:simplePos x="0" y="0"/>
                      <wp:positionH relativeFrom="column">
                        <wp:posOffset>-136474</wp:posOffset>
                      </wp:positionH>
                      <wp:positionV relativeFrom="paragraph">
                        <wp:posOffset>1443029</wp:posOffset>
                      </wp:positionV>
                      <wp:extent cx="5091430" cy="847725"/>
                      <wp:effectExtent l="0" t="0" r="13970" b="485775"/>
                      <wp:wrapNone/>
                      <wp:docPr id="64065940" name="吹き出し: 角を丸めた四角形 38"/>
                      <wp:cNvGraphicFramePr/>
                      <a:graphic xmlns:a="http://schemas.openxmlformats.org/drawingml/2006/main">
                        <a:graphicData uri="http://schemas.microsoft.com/office/word/2010/wordprocessingShape">
                          <wps:wsp>
                            <wps:cNvSpPr/>
                            <wps:spPr>
                              <a:xfrm>
                                <a:off x="0" y="0"/>
                                <a:ext cx="5091430" cy="847725"/>
                              </a:xfrm>
                              <a:prstGeom prst="wedgeRoundRectCallout">
                                <a:avLst>
                                  <a:gd name="adj1" fmla="val 2862"/>
                                  <a:gd name="adj2" fmla="val 101257"/>
                                  <a:gd name="adj3" fmla="val 16667"/>
                                </a:avLst>
                              </a:prstGeom>
                              <a:solidFill>
                                <a:sysClr val="window" lastClr="FFFFFF"/>
                              </a:solidFill>
                              <a:ln w="25400" cap="flat" cmpd="sng" algn="ctr">
                                <a:solidFill>
                                  <a:sysClr val="windowText" lastClr="000000"/>
                                </a:solidFill>
                                <a:prstDash val="solid"/>
                              </a:ln>
                              <a:effectLst/>
                            </wps:spPr>
                            <wps:txbx>
                              <w:txbxContent>
                                <w:p w14:paraId="5C82AEA3" w14:textId="5309964F" w:rsidR="003B762A" w:rsidRPr="004C0ED5" w:rsidRDefault="003B762A" w:rsidP="003B762A">
                                  <w:pPr>
                                    <w:rPr>
                                      <w:rFonts w:ascii="HG丸ｺﾞｼｯｸM-PRO" w:eastAsia="HG丸ｺﾞｼｯｸM-PRO" w:hAnsi="HG丸ｺﾞｼｯｸM-PRO" w:hint="eastAsia"/>
                                      <w:color w:val="0070C0"/>
                                    </w:rPr>
                                  </w:pPr>
                                  <w:r w:rsidRPr="007C6A97">
                                    <w:rPr>
                                      <w:rFonts w:ascii="HG丸ｺﾞｼｯｸM-PRO" w:eastAsia="HG丸ｺﾞｼｯｸM-PRO" w:hAnsi="HG丸ｺﾞｼｯｸM-PRO" w:hint="eastAsia"/>
                                      <w:color w:val="0070C0"/>
                                      <w:sz w:val="20"/>
                                      <w:szCs w:val="20"/>
                                    </w:rPr>
                                    <w:t>子供たちが自分の生活経験や学んだ知識（事実的な知識）を関連付けて考え、理解を深めていく過程で本質的な「持続可能な社会の構築」という概念が習得され、技能が定着した姿</w:t>
                                  </w:r>
                                  <w:r w:rsidR="0032618C">
                                    <w:rPr>
                                      <w:rFonts w:ascii="HG丸ｺﾞｼｯｸM-PRO" w:eastAsia="HG丸ｺﾞｼｯｸM-PRO" w:hAnsi="HG丸ｺﾞｼｯｸM-PRO" w:hint="eastAsia"/>
                                      <w:color w:val="0070C0"/>
                                      <w:sz w:val="20"/>
                                      <w:szCs w:val="20"/>
                                    </w:rPr>
                                    <w:t>、</w:t>
                                  </w:r>
                                  <w:r>
                                    <w:rPr>
                                      <w:rFonts w:ascii="HG丸ｺﾞｼｯｸM-PRO" w:eastAsia="HG丸ｺﾞｼｯｸM-PRO" w:hAnsi="HG丸ｺﾞｼｯｸM-PRO" w:hint="eastAsia"/>
                                      <w:color w:val="0070C0"/>
                                    </w:rPr>
                                    <w:t>子供が課題を解決したときの姿</w:t>
                                  </w:r>
                                  <w:r w:rsidR="0032618C" w:rsidRPr="007C6A97">
                                    <w:rPr>
                                      <w:rFonts w:ascii="HG丸ｺﾞｼｯｸM-PRO" w:eastAsia="HG丸ｺﾞｼｯｸM-PRO" w:hAnsi="HG丸ｺﾞｼｯｸM-PRO" w:hint="eastAsia"/>
                                      <w:color w:val="0070C0"/>
                                      <w:sz w:val="20"/>
                                      <w:szCs w:val="20"/>
                                    </w:rPr>
                                    <w:t>を表記する。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4257D" id="吹き出し: 角を丸めた四角形 38" o:spid="_x0000_s1047" type="#_x0000_t62" style="position:absolute;left:0;text-align:left;margin-left:-10.75pt;margin-top:113.6pt;width:400.9pt;height:66.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" adj="11418,32672" fillcolor="window" strokecolor="windowText" strokeweight="2pt">
                      <v:textbox>
                        <w:txbxContent>
                          <w:p w14:paraId="5C82AEA3" w14:textId="5309964F" w:rsidR="003B762A" w:rsidRPr="004C0ED5" w:rsidRDefault="003B762A" w:rsidP="003B762A">
                            <w:pPr>
                              <w:rPr>
                                <w:rFonts w:ascii="HG丸ｺﾞｼｯｸM-PRO" w:eastAsia="HG丸ｺﾞｼｯｸM-PRO" w:hAnsi="HG丸ｺﾞｼｯｸM-PRO" w:hint="eastAsia"/>
                                <w:color w:val="0070C0"/>
                              </w:rPr>
                            </w:pPr>
                            <w:r w:rsidRPr="007C6A97">
                              <w:rPr>
                                <w:rFonts w:ascii="HG丸ｺﾞｼｯｸM-PRO" w:eastAsia="HG丸ｺﾞｼｯｸM-PRO" w:hAnsi="HG丸ｺﾞｼｯｸM-PRO" w:hint="eastAsia"/>
                                <w:color w:val="0070C0"/>
                                <w:sz w:val="20"/>
                                <w:szCs w:val="20"/>
                              </w:rPr>
                              <w:t>子供たちが自分の生活経験や学んだ知識（事実的な知識）を関連付けて考え、理解を深めていく過程で本質的な「持続可能な社会の構築」という概念が習得され、技能が定着した姿</w:t>
                            </w:r>
                            <w:r w:rsidR="0032618C">
                              <w:rPr>
                                <w:rFonts w:ascii="HG丸ｺﾞｼｯｸM-PRO" w:eastAsia="HG丸ｺﾞｼｯｸM-PRO" w:hAnsi="HG丸ｺﾞｼｯｸM-PRO" w:hint="eastAsia"/>
                                <w:color w:val="0070C0"/>
                                <w:sz w:val="20"/>
                                <w:szCs w:val="20"/>
                              </w:rPr>
                              <w:t>、</w:t>
                            </w:r>
                            <w:r>
                              <w:rPr>
                                <w:rFonts w:ascii="HG丸ｺﾞｼｯｸM-PRO" w:eastAsia="HG丸ｺﾞｼｯｸM-PRO" w:hAnsi="HG丸ｺﾞｼｯｸM-PRO" w:hint="eastAsia"/>
                                <w:color w:val="0070C0"/>
                              </w:rPr>
                              <w:t>子供が課題を解決したときの姿</w:t>
                            </w:r>
                            <w:r w:rsidR="0032618C" w:rsidRPr="007C6A97">
                              <w:rPr>
                                <w:rFonts w:ascii="HG丸ｺﾞｼｯｸM-PRO" w:eastAsia="HG丸ｺﾞｼｯｸM-PRO" w:hAnsi="HG丸ｺﾞｼｯｸM-PRO" w:hint="eastAsia"/>
                                <w:color w:val="0070C0"/>
                                <w:sz w:val="20"/>
                                <w:szCs w:val="20"/>
                              </w:rPr>
                              <w:t>を表記する。</w:t>
                            </w:r>
                          </w:p>
                        </w:txbxContent>
                      </v:textbox>
                    </v:shape>
                  </w:pict>
                </mc:Fallback>
              </mc:AlternateContent>
            </w:r>
            <w:r w:rsidR="004F4C5D">
              <w:rPr>
                <w:rFonts w:ascii="ＭＳ ゴシック" w:eastAsia="ＭＳ ゴシック" w:hAnsi="ＭＳ ゴシック" w:hint="eastAsia"/>
                <w:noProof/>
              </w:rPr>
              <mc:AlternateContent>
                <mc:Choice Requires="wps">
                  <w:drawing>
                    <wp:anchor distT="0" distB="0" distL="114300" distR="114300" simplePos="0" relativeHeight="251981824" behindDoc="0" locked="0" layoutInCell="1" allowOverlap="1" wp14:anchorId="13E50604" wp14:editId="63F89DF5">
                      <wp:simplePos x="0" y="0"/>
                      <wp:positionH relativeFrom="column">
                        <wp:posOffset>1018403</wp:posOffset>
                      </wp:positionH>
                      <wp:positionV relativeFrom="paragraph">
                        <wp:posOffset>229510</wp:posOffset>
                      </wp:positionV>
                      <wp:extent cx="3848100" cy="1037967"/>
                      <wp:effectExtent l="1866900" t="0" r="19050" b="10160"/>
                      <wp:wrapNone/>
                      <wp:docPr id="6" name="吹き出し: 角を丸めた四角形 38"/>
                      <wp:cNvGraphicFramePr/>
                      <a:graphic xmlns:a="http://schemas.openxmlformats.org/drawingml/2006/main">
                        <a:graphicData uri="http://schemas.microsoft.com/office/word/2010/wordprocessingShape">
                          <wps:wsp>
                            <wps:cNvSpPr/>
                            <wps:spPr>
                              <a:xfrm>
                                <a:off x="0" y="0"/>
                                <a:ext cx="3848100" cy="1037967"/>
                              </a:xfrm>
                              <a:prstGeom prst="wedgeRoundRectCallout">
                                <a:avLst>
                                  <a:gd name="adj1" fmla="val -98171"/>
                                  <a:gd name="adj2" fmla="val -38857"/>
                                  <a:gd name="adj3" fmla="val 16667"/>
                                </a:avLst>
                              </a:prstGeom>
                              <a:solidFill>
                                <a:sysClr val="window" lastClr="FFFFFF"/>
                              </a:solidFill>
                              <a:ln w="25400" cap="flat" cmpd="sng" algn="ctr">
                                <a:solidFill>
                                  <a:sysClr val="windowText" lastClr="000000"/>
                                </a:solidFill>
                                <a:prstDash val="solid"/>
                              </a:ln>
                              <a:effectLst/>
                            </wps:spPr>
                            <wps:txbx>
                              <w:txbxContent>
                                <w:p w14:paraId="5F748265" w14:textId="77777777" w:rsidR="00D82390" w:rsidRPr="004C0ED5" w:rsidRDefault="00D82390" w:rsidP="00D04B25">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学習</w:t>
                                  </w:r>
                                  <w:r>
                                    <w:rPr>
                                      <w:rFonts w:ascii="HG丸ｺﾞｼｯｸM-PRO" w:eastAsia="HG丸ｺﾞｼｯｸM-PRO" w:hAnsi="HG丸ｺﾞｼｯｸM-PRO"/>
                                      <w:color w:val="0070C0"/>
                                    </w:rPr>
                                    <w:t>過程の</w:t>
                                  </w:r>
                                  <w:r>
                                    <w:rPr>
                                      <w:rFonts w:ascii="HG丸ｺﾞｼｯｸM-PRO" w:eastAsia="HG丸ｺﾞｼｯｸM-PRO" w:hAnsi="HG丸ｺﾞｼｯｸM-PRO" w:hint="eastAsia"/>
                                      <w:color w:val="0070C0"/>
                                    </w:rPr>
                                    <w:t xml:space="preserve">　</w:t>
                                  </w:r>
                                  <w:r>
                                    <w:rPr>
                                      <w:rFonts w:ascii="HG丸ｺﾞｼｯｸM-PRO" w:eastAsia="HG丸ｺﾞｼｯｸM-PRO" w:hAnsi="HG丸ｺﾞｼｯｸM-PRO"/>
                                      <w:color w:val="0070C0"/>
                                    </w:rPr>
                                    <w:t>とらえる</w:t>
                                  </w:r>
                                  <w:r>
                                    <w:rPr>
                                      <w:rFonts w:ascii="HG丸ｺﾞｼｯｸM-PRO" w:eastAsia="HG丸ｺﾞｼｯｸM-PRO" w:hAnsi="HG丸ｺﾞｼｯｸM-PRO" w:hint="eastAsia"/>
                                      <w:color w:val="0070C0"/>
                                    </w:rPr>
                                    <w:t>→</w:t>
                                  </w:r>
                                  <w:r>
                                    <w:rPr>
                                      <w:rFonts w:ascii="HG丸ｺﾞｼｯｸM-PRO" w:eastAsia="HG丸ｺﾞｼｯｸM-PRO" w:hAnsi="HG丸ｺﾞｼｯｸM-PRO"/>
                                      <w:color w:val="0070C0"/>
                                    </w:rPr>
                                    <w:t>見通す→確かめる→振り返る→生かす</w:t>
                                  </w:r>
                                  <w:r>
                                    <w:rPr>
                                      <w:rFonts w:ascii="HG丸ｺﾞｼｯｸM-PRO" w:eastAsia="HG丸ｺﾞｼｯｸM-PRO" w:hAnsi="HG丸ｺﾞｼｯｸM-PRO" w:hint="eastAsia"/>
                                      <w:color w:val="0070C0"/>
                                    </w:rPr>
                                    <w:t>は</w:t>
                                  </w:r>
                                  <w:r>
                                    <w:rPr>
                                      <w:rFonts w:ascii="HG丸ｺﾞｼｯｸM-PRO" w:eastAsia="HG丸ｺﾞｼｯｸM-PRO" w:hAnsi="HG丸ｺﾞｼｯｸM-PRO"/>
                                      <w:color w:val="0070C0"/>
                                    </w:rPr>
                                    <w:t>一例である。</w:t>
                                  </w:r>
                                  <w:r>
                                    <w:rPr>
                                      <w:rFonts w:ascii="HG丸ｺﾞｼｯｸM-PRO" w:eastAsia="HG丸ｺﾞｼｯｸM-PRO" w:hAnsi="HG丸ｺﾞｼｯｸM-PRO" w:hint="eastAsia"/>
                                      <w:color w:val="0070C0"/>
                                    </w:rPr>
                                    <w:t>題材</w:t>
                                  </w:r>
                                  <w:r>
                                    <w:rPr>
                                      <w:rFonts w:ascii="HG丸ｺﾞｼｯｸM-PRO" w:eastAsia="HG丸ｺﾞｼｯｸM-PRO" w:hAnsi="HG丸ｺﾞｼｯｸM-PRO"/>
                                      <w:color w:val="0070C0"/>
                                    </w:rPr>
                                    <w:t>の流れの中に</w:t>
                                  </w:r>
                                  <w:r>
                                    <w:rPr>
                                      <w:rFonts w:ascii="HG丸ｺﾞｼｯｸM-PRO" w:eastAsia="HG丸ｺﾞｼｯｸM-PRO" w:hAnsi="HG丸ｺﾞｼｯｸM-PRO" w:hint="eastAsia"/>
                                      <w:color w:val="0070C0"/>
                                    </w:rPr>
                                    <w:t>「</w:t>
                                  </w:r>
                                  <w:r>
                                    <w:rPr>
                                      <w:rFonts w:ascii="HG丸ｺﾞｼｯｸM-PRO" w:eastAsia="HG丸ｺﾞｼｯｸM-PRO" w:hAnsi="HG丸ｺﾞｼｯｸM-PRO"/>
                                      <w:color w:val="0070C0"/>
                                    </w:rPr>
                                    <w:t>振り返る</w:t>
                                  </w:r>
                                  <w:r>
                                    <w:rPr>
                                      <w:rFonts w:ascii="HG丸ｺﾞｼｯｸM-PRO" w:eastAsia="HG丸ｺﾞｼｯｸM-PRO" w:hAnsi="HG丸ｺﾞｼｯｸM-PRO" w:hint="eastAsia"/>
                                      <w:color w:val="0070C0"/>
                                    </w:rPr>
                                    <w:t>」や</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生かす</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を</w:t>
                                  </w:r>
                                  <w:r>
                                    <w:rPr>
                                      <w:rFonts w:ascii="HG丸ｺﾞｼｯｸM-PRO" w:eastAsia="HG丸ｺﾞｼｯｸM-PRO" w:hAnsi="HG丸ｺﾞｼｯｸM-PRO"/>
                                      <w:color w:val="0070C0"/>
                                    </w:rPr>
                                    <w:t>くり返して</w:t>
                                  </w:r>
                                  <w:r>
                                    <w:rPr>
                                      <w:rFonts w:ascii="HG丸ｺﾞｼｯｸM-PRO" w:eastAsia="HG丸ｺﾞｼｯｸM-PRO" w:hAnsi="HG丸ｺﾞｼｯｸM-PRO" w:hint="eastAsia"/>
                                      <w:color w:val="0070C0"/>
                                    </w:rPr>
                                    <w:t>学習を</w:t>
                                  </w:r>
                                  <w:r>
                                    <w:rPr>
                                      <w:rFonts w:ascii="HG丸ｺﾞｼｯｸM-PRO" w:eastAsia="HG丸ｺﾞｼｯｸM-PRO" w:hAnsi="HG丸ｺﾞｼｯｸM-PRO"/>
                                      <w:color w:val="0070C0"/>
                                    </w:rPr>
                                    <w:t>進めることも考えられる。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50604" id="_x0000_s1048" type="#_x0000_t62" style="position:absolute;left:0;text-align:left;margin-left:80.2pt;margin-top:18.05pt;width:303pt;height:81.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" adj="-10405,2407" fillcolor="window" strokecolor="windowText" strokeweight="2pt">
                      <v:textbox>
                        <w:txbxContent>
                          <w:p w14:paraId="5F748265" w14:textId="77777777" w:rsidR="00D82390" w:rsidRPr="004C0ED5" w:rsidRDefault="00D82390" w:rsidP="00D04B25">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学習</w:t>
                            </w:r>
                            <w:r>
                              <w:rPr>
                                <w:rFonts w:ascii="HG丸ｺﾞｼｯｸM-PRO" w:eastAsia="HG丸ｺﾞｼｯｸM-PRO" w:hAnsi="HG丸ｺﾞｼｯｸM-PRO"/>
                                <w:color w:val="0070C0"/>
                              </w:rPr>
                              <w:t>過程の</w:t>
                            </w:r>
                            <w:r>
                              <w:rPr>
                                <w:rFonts w:ascii="HG丸ｺﾞｼｯｸM-PRO" w:eastAsia="HG丸ｺﾞｼｯｸM-PRO" w:hAnsi="HG丸ｺﾞｼｯｸM-PRO" w:hint="eastAsia"/>
                                <w:color w:val="0070C0"/>
                              </w:rPr>
                              <w:t xml:space="preserve">　</w:t>
                            </w:r>
                            <w:r>
                              <w:rPr>
                                <w:rFonts w:ascii="HG丸ｺﾞｼｯｸM-PRO" w:eastAsia="HG丸ｺﾞｼｯｸM-PRO" w:hAnsi="HG丸ｺﾞｼｯｸM-PRO"/>
                                <w:color w:val="0070C0"/>
                              </w:rPr>
                              <w:t>とらえる</w:t>
                            </w:r>
                            <w:r>
                              <w:rPr>
                                <w:rFonts w:ascii="HG丸ｺﾞｼｯｸM-PRO" w:eastAsia="HG丸ｺﾞｼｯｸM-PRO" w:hAnsi="HG丸ｺﾞｼｯｸM-PRO" w:hint="eastAsia"/>
                                <w:color w:val="0070C0"/>
                              </w:rPr>
                              <w:t>→</w:t>
                            </w:r>
                            <w:r>
                              <w:rPr>
                                <w:rFonts w:ascii="HG丸ｺﾞｼｯｸM-PRO" w:eastAsia="HG丸ｺﾞｼｯｸM-PRO" w:hAnsi="HG丸ｺﾞｼｯｸM-PRO"/>
                                <w:color w:val="0070C0"/>
                              </w:rPr>
                              <w:t>見通す→確かめる→振り返る→生かす</w:t>
                            </w:r>
                            <w:r>
                              <w:rPr>
                                <w:rFonts w:ascii="HG丸ｺﾞｼｯｸM-PRO" w:eastAsia="HG丸ｺﾞｼｯｸM-PRO" w:hAnsi="HG丸ｺﾞｼｯｸM-PRO" w:hint="eastAsia"/>
                                <w:color w:val="0070C0"/>
                              </w:rPr>
                              <w:t>は</w:t>
                            </w:r>
                            <w:r>
                              <w:rPr>
                                <w:rFonts w:ascii="HG丸ｺﾞｼｯｸM-PRO" w:eastAsia="HG丸ｺﾞｼｯｸM-PRO" w:hAnsi="HG丸ｺﾞｼｯｸM-PRO"/>
                                <w:color w:val="0070C0"/>
                              </w:rPr>
                              <w:t>一例である。</w:t>
                            </w:r>
                            <w:r>
                              <w:rPr>
                                <w:rFonts w:ascii="HG丸ｺﾞｼｯｸM-PRO" w:eastAsia="HG丸ｺﾞｼｯｸM-PRO" w:hAnsi="HG丸ｺﾞｼｯｸM-PRO" w:hint="eastAsia"/>
                                <w:color w:val="0070C0"/>
                              </w:rPr>
                              <w:t>題材</w:t>
                            </w:r>
                            <w:r>
                              <w:rPr>
                                <w:rFonts w:ascii="HG丸ｺﾞｼｯｸM-PRO" w:eastAsia="HG丸ｺﾞｼｯｸM-PRO" w:hAnsi="HG丸ｺﾞｼｯｸM-PRO"/>
                                <w:color w:val="0070C0"/>
                              </w:rPr>
                              <w:t>の流れの中に</w:t>
                            </w:r>
                            <w:r>
                              <w:rPr>
                                <w:rFonts w:ascii="HG丸ｺﾞｼｯｸM-PRO" w:eastAsia="HG丸ｺﾞｼｯｸM-PRO" w:hAnsi="HG丸ｺﾞｼｯｸM-PRO" w:hint="eastAsia"/>
                                <w:color w:val="0070C0"/>
                              </w:rPr>
                              <w:t>「</w:t>
                            </w:r>
                            <w:r>
                              <w:rPr>
                                <w:rFonts w:ascii="HG丸ｺﾞｼｯｸM-PRO" w:eastAsia="HG丸ｺﾞｼｯｸM-PRO" w:hAnsi="HG丸ｺﾞｼｯｸM-PRO"/>
                                <w:color w:val="0070C0"/>
                              </w:rPr>
                              <w:t>振り返る</w:t>
                            </w:r>
                            <w:r>
                              <w:rPr>
                                <w:rFonts w:ascii="HG丸ｺﾞｼｯｸM-PRO" w:eastAsia="HG丸ｺﾞｼｯｸM-PRO" w:hAnsi="HG丸ｺﾞｼｯｸM-PRO" w:hint="eastAsia"/>
                                <w:color w:val="0070C0"/>
                              </w:rPr>
                              <w:t>」や</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生かす</w:t>
                            </w:r>
                            <w:r>
                              <w:rPr>
                                <w:rFonts w:ascii="HG丸ｺﾞｼｯｸM-PRO" w:eastAsia="HG丸ｺﾞｼｯｸM-PRO" w:hAnsi="HG丸ｺﾞｼｯｸM-PRO"/>
                                <w:color w:val="0070C0"/>
                              </w:rPr>
                              <w:t>」</w:t>
                            </w:r>
                            <w:r>
                              <w:rPr>
                                <w:rFonts w:ascii="HG丸ｺﾞｼｯｸM-PRO" w:eastAsia="HG丸ｺﾞｼｯｸM-PRO" w:hAnsi="HG丸ｺﾞｼｯｸM-PRO" w:hint="eastAsia"/>
                                <w:color w:val="0070C0"/>
                              </w:rPr>
                              <w:t>を</w:t>
                            </w:r>
                            <w:r>
                              <w:rPr>
                                <w:rFonts w:ascii="HG丸ｺﾞｼｯｸM-PRO" w:eastAsia="HG丸ｺﾞｼｯｸM-PRO" w:hAnsi="HG丸ｺﾞｼｯｸM-PRO"/>
                                <w:color w:val="0070C0"/>
                              </w:rPr>
                              <w:t>くり返して</w:t>
                            </w:r>
                            <w:r>
                              <w:rPr>
                                <w:rFonts w:ascii="HG丸ｺﾞｼｯｸM-PRO" w:eastAsia="HG丸ｺﾞｼｯｸM-PRO" w:hAnsi="HG丸ｺﾞｼｯｸM-PRO" w:hint="eastAsia"/>
                                <w:color w:val="0070C0"/>
                              </w:rPr>
                              <w:t>学習を</w:t>
                            </w:r>
                            <w:r>
                              <w:rPr>
                                <w:rFonts w:ascii="HG丸ｺﾞｼｯｸM-PRO" w:eastAsia="HG丸ｺﾞｼｯｸM-PRO" w:hAnsi="HG丸ｺﾞｼｯｸM-PRO"/>
                                <w:color w:val="0070C0"/>
                              </w:rPr>
                              <w:t>進めることも考えられる。</w:t>
                            </w:r>
                          </w:p>
                        </w:txbxContent>
                      </v:textbox>
                    </v:shape>
                  </w:pict>
                </mc:Fallback>
              </mc:AlternateContent>
            </w:r>
          </w:p>
        </w:tc>
        <w:tc>
          <w:tcPr>
            <w:tcW w:w="1984" w:type="dxa"/>
            <w:gridSpan w:val="2"/>
          </w:tcPr>
          <w:p w14:paraId="712D7E44" w14:textId="719C6BB0" w:rsidR="00D82390" w:rsidRPr="00547AAE" w:rsidRDefault="00D82390" w:rsidP="004E7F21">
            <w:pPr>
              <w:rPr>
                <w:rFonts w:asciiTheme="minorEastAsia" w:hAnsiTheme="minorEastAsia"/>
                <w:color w:val="000000" w:themeColor="text1"/>
              </w:rPr>
            </w:pPr>
          </w:p>
        </w:tc>
        <w:tc>
          <w:tcPr>
            <w:tcW w:w="2127" w:type="dxa"/>
          </w:tcPr>
          <w:p w14:paraId="7951F507" w14:textId="4AAD90CB" w:rsidR="00D82390" w:rsidRPr="00547AAE" w:rsidRDefault="00D82390" w:rsidP="004E7F21">
            <w:pPr>
              <w:rPr>
                <w:rFonts w:asciiTheme="minorEastAsia" w:hAnsiTheme="minorEastAsia"/>
                <w:color w:val="000000" w:themeColor="text1"/>
              </w:rPr>
            </w:pPr>
          </w:p>
        </w:tc>
        <w:tc>
          <w:tcPr>
            <w:tcW w:w="1984" w:type="dxa"/>
            <w:vMerge/>
          </w:tcPr>
          <w:p w14:paraId="58321756" w14:textId="77777777" w:rsidR="00D82390" w:rsidRPr="00547AAE" w:rsidRDefault="00D82390" w:rsidP="004E7F21">
            <w:pPr>
              <w:rPr>
                <w:rFonts w:asciiTheme="minorEastAsia" w:hAnsiTheme="minorEastAsia"/>
                <w:color w:val="000000" w:themeColor="text1"/>
              </w:rPr>
            </w:pPr>
          </w:p>
        </w:tc>
      </w:tr>
      <w:tr w:rsidR="004E7F21" w14:paraId="03082498" w14:textId="77777777" w:rsidTr="0094318D">
        <w:trPr>
          <w:trHeight w:val="566"/>
        </w:trPr>
        <w:tc>
          <w:tcPr>
            <w:tcW w:w="1135" w:type="dxa"/>
            <w:tcBorders>
              <w:top w:val="single" w:sz="4" w:space="0" w:color="FFFFFF" w:themeColor="background1"/>
            </w:tcBorders>
          </w:tcPr>
          <w:p w14:paraId="29002CB7" w14:textId="2B3AD15D" w:rsidR="004E7F21" w:rsidRPr="00547AAE" w:rsidRDefault="004E7F21" w:rsidP="004E7F21">
            <w:pPr>
              <w:rPr>
                <w:rFonts w:asciiTheme="minorEastAsia" w:hAnsiTheme="minorEastAsia"/>
                <w:color w:val="000000" w:themeColor="text1"/>
              </w:rPr>
            </w:pPr>
          </w:p>
        </w:tc>
        <w:tc>
          <w:tcPr>
            <w:tcW w:w="1134" w:type="dxa"/>
            <w:gridSpan w:val="3"/>
            <w:vAlign w:val="center"/>
          </w:tcPr>
          <w:p w14:paraId="06C03C2E" w14:textId="36988823" w:rsidR="004E7F21" w:rsidRPr="00547AAE" w:rsidRDefault="004E7F21" w:rsidP="004E7F21">
            <w:pPr>
              <w:jc w:val="center"/>
              <w:rPr>
                <w:rFonts w:asciiTheme="minorEastAsia" w:hAnsiTheme="minorEastAsia"/>
                <w:color w:val="000000" w:themeColor="text1"/>
              </w:rPr>
            </w:pPr>
            <w:r>
              <w:rPr>
                <w:rFonts w:asciiTheme="minorEastAsia" w:hAnsiTheme="minorEastAsia" w:hint="eastAsia"/>
                <w:color w:val="000000" w:themeColor="text1"/>
              </w:rPr>
              <w:t>家庭</w:t>
            </w:r>
          </w:p>
        </w:tc>
        <w:tc>
          <w:tcPr>
            <w:tcW w:w="8221" w:type="dxa"/>
            <w:gridSpan w:val="5"/>
          </w:tcPr>
          <w:p w14:paraId="01B47564" w14:textId="609E6966" w:rsidR="004E7F21" w:rsidRPr="00865E0B" w:rsidRDefault="00D2751A" w:rsidP="004E7F21">
            <w:pPr>
              <w:jc w:val="center"/>
              <w:rPr>
                <w:rFonts w:asciiTheme="minorEastAsia" w:hAnsiTheme="minorEastAsia"/>
              </w:rPr>
            </w:pPr>
            <w:r>
              <w:rPr>
                <w:rFonts w:ascii="ＭＳ ゴシック" w:eastAsia="ＭＳ ゴシック" w:hAnsi="ＭＳ ゴシック"/>
                <w:noProof/>
              </w:rPr>
              <mc:AlternateContent>
                <mc:Choice Requires="wps">
                  <w:drawing>
                    <wp:anchor distT="0" distB="0" distL="114300" distR="114300" simplePos="0" relativeHeight="251943936" behindDoc="0" locked="0" layoutInCell="1" allowOverlap="1" wp14:anchorId="40438CE6" wp14:editId="087CE0AA">
                      <wp:simplePos x="0" y="0"/>
                      <wp:positionH relativeFrom="column">
                        <wp:posOffset>664210</wp:posOffset>
                      </wp:positionH>
                      <wp:positionV relativeFrom="paragraph">
                        <wp:posOffset>8549640</wp:posOffset>
                      </wp:positionV>
                      <wp:extent cx="6273579" cy="948690"/>
                      <wp:effectExtent l="0" t="0" r="13335" b="22860"/>
                      <wp:wrapNone/>
                      <wp:docPr id="1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579" cy="948690"/>
                              </a:xfrm>
                              <a:prstGeom prst="bevel">
                                <a:avLst>
                                  <a:gd name="adj" fmla="val 5827"/>
                                </a:avLst>
                              </a:prstGeom>
                              <a:solidFill>
                                <a:srgbClr val="FFFFFF"/>
                              </a:solidFill>
                              <a:ln w="9525">
                                <a:solidFill>
                                  <a:srgbClr val="000000"/>
                                </a:solidFill>
                                <a:miter lim="800000"/>
                                <a:headEnd/>
                                <a:tailEnd/>
                              </a:ln>
                            </wps:spPr>
                            <wps:txbx>
                              <w:txbxContent>
                                <w:p w14:paraId="7FAFBA56" w14:textId="77777777" w:rsidR="00D2751A" w:rsidRPr="00A36F36" w:rsidRDefault="00D2751A" w:rsidP="00D2751A">
                                  <w:pPr>
                                    <w:spacing w:line="0" w:lineRule="atLeast"/>
                                    <w:rPr>
                                      <w:rFonts w:asciiTheme="minorEastAsia" w:hAnsiTheme="minorEastAsia"/>
                                      <w:szCs w:val="21"/>
                                    </w:rPr>
                                  </w:pPr>
                                  <w:r>
                                    <w:rPr>
                                      <w:rFonts w:asciiTheme="majorEastAsia" w:eastAsiaTheme="majorEastAsia" w:hAnsiTheme="majorEastAsia" w:hint="eastAsia"/>
                                      <w:b/>
                                      <w:szCs w:val="21"/>
                                    </w:rPr>
                                    <w:t>本題材で付けたい資質・能力</w:t>
                                  </w:r>
                                </w:p>
                                <w:p w14:paraId="138C7885"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0EF842C9"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6526E2E6"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8CE6" id="AutoShape 78" o:spid="_x0000_s1049" type="#_x0000_t84" style="position:absolute;left:0;text-align:left;margin-left:52.3pt;margin-top:673.2pt;width:494pt;height:74.7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" adj="1259">
                      <v:textbox inset="5.85pt,.7pt,5.85pt,.7pt">
                        <w:txbxContent>
                          <w:p w14:paraId="7FAFBA56" w14:textId="77777777" w:rsidR="00D2751A" w:rsidRPr="00A36F36" w:rsidRDefault="00D2751A" w:rsidP="00D2751A">
                            <w:pPr>
                              <w:spacing w:line="0" w:lineRule="atLeast"/>
                              <w:rPr>
                                <w:rFonts w:asciiTheme="minorEastAsia" w:hAnsiTheme="minorEastAsia"/>
                                <w:szCs w:val="21"/>
                              </w:rPr>
                            </w:pPr>
                            <w:r>
                              <w:rPr>
                                <w:rFonts w:asciiTheme="majorEastAsia" w:eastAsiaTheme="majorEastAsia" w:hAnsiTheme="majorEastAsia" w:hint="eastAsia"/>
                                <w:b/>
                                <w:szCs w:val="21"/>
                              </w:rPr>
                              <w:t>本題材で付けたい資質・能力</w:t>
                            </w:r>
                          </w:p>
                          <w:p w14:paraId="138C7885"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0EF842C9"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6526E2E6"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txbxContent>
                      </v:textbox>
                    </v:shape>
                  </w:pict>
                </mc:Fallback>
              </mc:AlternateContent>
            </w:r>
          </w:p>
        </w:tc>
      </w:tr>
    </w:tbl>
    <w:p w14:paraId="57A4BD15" w14:textId="154C60D5" w:rsidR="00E74043" w:rsidRDefault="002C749B">
      <w:pPr>
        <w:rPr>
          <w:rFonts w:asciiTheme="majorEastAsia" w:eastAsiaTheme="majorEastAsia" w:hAnsiTheme="majorEastAsia"/>
          <w:b/>
          <w:sz w:val="22"/>
        </w:rPr>
      </w:pPr>
      <w:r w:rsidRPr="009261B2">
        <w:rPr>
          <w:rFonts w:ascii="ＭＳ ゴシック" w:eastAsia="ＭＳ ゴシック" w:hAnsi="ＭＳ ゴシック"/>
          <w:noProof/>
        </w:rPr>
        <mc:AlternateContent>
          <mc:Choice Requires="wps">
            <w:drawing>
              <wp:anchor distT="0" distB="0" distL="114300" distR="114300" simplePos="0" relativeHeight="251984896" behindDoc="0" locked="0" layoutInCell="1" allowOverlap="1" wp14:anchorId="337B604E" wp14:editId="20D31F9A">
                <wp:simplePos x="0" y="0"/>
                <wp:positionH relativeFrom="margin">
                  <wp:posOffset>-81915</wp:posOffset>
                </wp:positionH>
                <wp:positionV relativeFrom="paragraph">
                  <wp:posOffset>29210</wp:posOffset>
                </wp:positionV>
                <wp:extent cx="6619875" cy="1485900"/>
                <wp:effectExtent l="0" t="0" r="28575" b="19050"/>
                <wp:wrapNone/>
                <wp:docPr id="197192938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485900"/>
                        </a:xfrm>
                        <a:prstGeom prst="bevel">
                          <a:avLst>
                            <a:gd name="adj" fmla="val 11062"/>
                          </a:avLst>
                        </a:prstGeom>
                        <a:solidFill>
                          <a:srgbClr val="FFFFFF"/>
                        </a:solidFill>
                        <a:ln w="9525">
                          <a:solidFill>
                            <a:srgbClr val="000000"/>
                          </a:solidFill>
                          <a:miter lim="800000"/>
                          <a:headEnd/>
                          <a:tailEnd/>
                        </a:ln>
                      </wps:spPr>
                      <wps:txbx>
                        <w:txbxContent>
                          <w:p w14:paraId="0F731342" w14:textId="31D84073" w:rsidR="00D82390" w:rsidRPr="002C749B" w:rsidRDefault="00140A8A" w:rsidP="00D82390">
                            <w:pPr>
                              <w:rPr>
                                <w:rFonts w:asciiTheme="minorEastAsia" w:hAnsiTheme="minorEastAsia"/>
                                <w:color w:val="000000" w:themeColor="text1"/>
                                <w:sz w:val="20"/>
                                <w:szCs w:val="20"/>
                              </w:rPr>
                            </w:pPr>
                            <w:r w:rsidRPr="00140A8A">
                              <w:rPr>
                                <w:rFonts w:hint="eastAsia"/>
                                <w:noProof/>
                                <w:sz w:val="20"/>
                                <w:szCs w:val="20"/>
                              </w:rPr>
                              <w:drawing>
                                <wp:inline distT="0" distB="0" distL="0" distR="0" wp14:anchorId="1BCB2E22" wp14:editId="7127AAB4">
                                  <wp:extent cx="209550" cy="247650"/>
                                  <wp:effectExtent l="0" t="0" r="0" b="0"/>
                                  <wp:docPr id="29947610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2C749B" w:rsidRPr="009C188D">
                              <w:rPr>
                                <w:rFonts w:asciiTheme="majorEastAsia" w:eastAsiaTheme="majorEastAsia" w:hAnsiTheme="majorEastAsia" w:hint="eastAsia"/>
                                <w:b/>
                                <w:bCs/>
                                <w:color w:val="000000" w:themeColor="text1"/>
                                <w:sz w:val="20"/>
                                <w:szCs w:val="20"/>
                              </w:rPr>
                              <w:t>深い学びの視点</w:t>
                            </w:r>
                            <w:r w:rsidR="007C6A97" w:rsidRPr="002C749B">
                              <w:rPr>
                                <w:rFonts w:asciiTheme="minorEastAsia" w:hAnsiTheme="minorEastAsia" w:hint="eastAsia"/>
                                <w:color w:val="000000" w:themeColor="text1"/>
                                <w:sz w:val="20"/>
                                <w:szCs w:val="20"/>
                              </w:rPr>
                              <w:t>本当に</w:t>
                            </w:r>
                            <w:r w:rsidR="002C749B">
                              <w:rPr>
                                <w:rFonts w:asciiTheme="minorEastAsia" w:hAnsiTheme="minorEastAsia" w:hint="eastAsia"/>
                                <w:color w:val="000000" w:themeColor="text1"/>
                                <w:sz w:val="20"/>
                                <w:szCs w:val="20"/>
                              </w:rPr>
                              <w:t>自分にとって</w:t>
                            </w:r>
                            <w:r w:rsidR="007C6A97" w:rsidRPr="002C749B">
                              <w:rPr>
                                <w:rFonts w:asciiTheme="minorEastAsia" w:hAnsiTheme="minorEastAsia" w:hint="eastAsia"/>
                                <w:color w:val="000000" w:themeColor="text1"/>
                                <w:sz w:val="20"/>
                                <w:szCs w:val="20"/>
                              </w:rPr>
                              <w:t>必要な物かを考え</w:t>
                            </w:r>
                            <w:r w:rsidR="002C749B">
                              <w:rPr>
                                <w:rFonts w:asciiTheme="minorEastAsia" w:hAnsiTheme="minorEastAsia" w:hint="eastAsia"/>
                                <w:color w:val="000000" w:themeColor="text1"/>
                                <w:sz w:val="20"/>
                                <w:szCs w:val="20"/>
                              </w:rPr>
                              <w:t>る</w:t>
                            </w:r>
                            <w:r w:rsidR="007C6A97" w:rsidRPr="002C749B">
                              <w:rPr>
                                <w:rFonts w:asciiTheme="minorEastAsia" w:hAnsiTheme="minorEastAsia" w:hint="eastAsia"/>
                                <w:color w:val="000000" w:themeColor="text1"/>
                                <w:sz w:val="20"/>
                                <w:szCs w:val="20"/>
                              </w:rPr>
                              <w:t>事や目的</w:t>
                            </w:r>
                            <w:r w:rsidR="002C749B">
                              <w:rPr>
                                <w:rFonts w:asciiTheme="minorEastAsia" w:hAnsiTheme="minorEastAsia" w:hint="eastAsia"/>
                                <w:color w:val="000000" w:themeColor="text1"/>
                                <w:sz w:val="20"/>
                                <w:szCs w:val="20"/>
                              </w:rPr>
                              <w:t>や環境のことを考えて</w:t>
                            </w:r>
                            <w:r w:rsidR="007C6A97" w:rsidRPr="002C749B">
                              <w:rPr>
                                <w:rFonts w:asciiTheme="minorEastAsia" w:hAnsiTheme="minorEastAsia" w:hint="eastAsia"/>
                                <w:color w:val="000000" w:themeColor="text1"/>
                                <w:sz w:val="20"/>
                                <w:szCs w:val="20"/>
                              </w:rPr>
                              <w:t>物を選んで買うことを通して、消費生活をよりよく工夫していこうとする姿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604E" id="AutoShape 89" o:spid="_x0000_s1050" type="#_x0000_t84" style="position:absolute;left:0;text-align:left;margin-left:-6.45pt;margin-top:2.3pt;width:521.25pt;height:117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" adj="2389">
                <v:textbox inset="5.85pt,.7pt,5.85pt,.7pt">
                  <w:txbxContent>
                    <w:p w14:paraId="0F731342" w14:textId="31D84073" w:rsidR="00D82390" w:rsidRPr="002C749B" w:rsidRDefault="00140A8A" w:rsidP="00D82390">
                      <w:pPr>
                        <w:rPr>
                          <w:rFonts w:asciiTheme="minorEastAsia" w:hAnsiTheme="minorEastAsia"/>
                          <w:color w:val="000000" w:themeColor="text1"/>
                          <w:sz w:val="20"/>
                          <w:szCs w:val="20"/>
                        </w:rPr>
                      </w:pPr>
                      <w:r w:rsidRPr="00140A8A">
                        <w:rPr>
                          <w:rFonts w:hint="eastAsia"/>
                          <w:noProof/>
                          <w:sz w:val="20"/>
                          <w:szCs w:val="20"/>
                        </w:rPr>
                        <w:drawing>
                          <wp:inline distT="0" distB="0" distL="0" distR="0" wp14:anchorId="1BCB2E22" wp14:editId="7127AAB4">
                            <wp:extent cx="209550" cy="247650"/>
                            <wp:effectExtent l="0" t="0" r="0" b="0"/>
                            <wp:docPr id="29947610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2C749B" w:rsidRPr="009C188D">
                        <w:rPr>
                          <w:rFonts w:asciiTheme="majorEastAsia" w:eastAsiaTheme="majorEastAsia" w:hAnsiTheme="majorEastAsia" w:hint="eastAsia"/>
                          <w:b/>
                          <w:bCs/>
                          <w:color w:val="000000" w:themeColor="text1"/>
                          <w:sz w:val="20"/>
                          <w:szCs w:val="20"/>
                        </w:rPr>
                        <w:t>深い学びの視点</w:t>
                      </w:r>
                      <w:r w:rsidR="007C6A97" w:rsidRPr="002C749B">
                        <w:rPr>
                          <w:rFonts w:asciiTheme="minorEastAsia" w:hAnsiTheme="minorEastAsia" w:hint="eastAsia"/>
                          <w:color w:val="000000" w:themeColor="text1"/>
                          <w:sz w:val="20"/>
                          <w:szCs w:val="20"/>
                        </w:rPr>
                        <w:t>本当に</w:t>
                      </w:r>
                      <w:r w:rsidR="002C749B">
                        <w:rPr>
                          <w:rFonts w:asciiTheme="minorEastAsia" w:hAnsiTheme="minorEastAsia" w:hint="eastAsia"/>
                          <w:color w:val="000000" w:themeColor="text1"/>
                          <w:sz w:val="20"/>
                          <w:szCs w:val="20"/>
                        </w:rPr>
                        <w:t>自分にとって</w:t>
                      </w:r>
                      <w:r w:rsidR="007C6A97" w:rsidRPr="002C749B">
                        <w:rPr>
                          <w:rFonts w:asciiTheme="minorEastAsia" w:hAnsiTheme="minorEastAsia" w:hint="eastAsia"/>
                          <w:color w:val="000000" w:themeColor="text1"/>
                          <w:sz w:val="20"/>
                          <w:szCs w:val="20"/>
                        </w:rPr>
                        <w:t>必要な物かを考え</w:t>
                      </w:r>
                      <w:r w:rsidR="002C749B">
                        <w:rPr>
                          <w:rFonts w:asciiTheme="minorEastAsia" w:hAnsiTheme="minorEastAsia" w:hint="eastAsia"/>
                          <w:color w:val="000000" w:themeColor="text1"/>
                          <w:sz w:val="20"/>
                          <w:szCs w:val="20"/>
                        </w:rPr>
                        <w:t>る</w:t>
                      </w:r>
                      <w:r w:rsidR="007C6A97" w:rsidRPr="002C749B">
                        <w:rPr>
                          <w:rFonts w:asciiTheme="minorEastAsia" w:hAnsiTheme="minorEastAsia" w:hint="eastAsia"/>
                          <w:color w:val="000000" w:themeColor="text1"/>
                          <w:sz w:val="20"/>
                          <w:szCs w:val="20"/>
                        </w:rPr>
                        <w:t>事や目的</w:t>
                      </w:r>
                      <w:r w:rsidR="002C749B">
                        <w:rPr>
                          <w:rFonts w:asciiTheme="minorEastAsia" w:hAnsiTheme="minorEastAsia" w:hint="eastAsia"/>
                          <w:color w:val="000000" w:themeColor="text1"/>
                          <w:sz w:val="20"/>
                          <w:szCs w:val="20"/>
                        </w:rPr>
                        <w:t>や環境のことを考えて</w:t>
                      </w:r>
                      <w:r w:rsidR="007C6A97" w:rsidRPr="002C749B">
                        <w:rPr>
                          <w:rFonts w:asciiTheme="minorEastAsia" w:hAnsiTheme="minorEastAsia" w:hint="eastAsia"/>
                          <w:color w:val="000000" w:themeColor="text1"/>
                          <w:sz w:val="20"/>
                          <w:szCs w:val="20"/>
                        </w:rPr>
                        <w:t>物を選んで買うことを通して、消費生活をよりよく工夫していこうとする姿</w:t>
                      </w:r>
                    </w:p>
                  </w:txbxContent>
                </v:textbox>
                <w10:wrap anchorx="margin"/>
              </v:shape>
            </w:pict>
          </mc:Fallback>
        </mc:AlternateContent>
      </w:r>
    </w:p>
    <w:p w14:paraId="65F6C4F0" w14:textId="4E2DC267" w:rsidR="00E74043" w:rsidRDefault="00E74043">
      <w:pPr>
        <w:rPr>
          <w:rFonts w:asciiTheme="majorEastAsia" w:eastAsiaTheme="majorEastAsia" w:hAnsiTheme="majorEastAsia"/>
          <w:b/>
          <w:sz w:val="22"/>
        </w:rPr>
      </w:pPr>
    </w:p>
    <w:p w14:paraId="40DC1400" w14:textId="6DA07E04" w:rsidR="00D2751A" w:rsidRDefault="00D2751A" w:rsidP="00C9768E">
      <w:pPr>
        <w:rPr>
          <w:rFonts w:asciiTheme="majorEastAsia" w:eastAsiaTheme="majorEastAsia" w:hAnsiTheme="majorEastAsia"/>
          <w:b/>
          <w:sz w:val="20"/>
          <w:szCs w:val="20"/>
        </w:rPr>
      </w:pPr>
    </w:p>
    <w:p w14:paraId="55F82AF4" w14:textId="7523A750" w:rsidR="00D2751A" w:rsidRDefault="00D2751A" w:rsidP="00C9768E">
      <w:pPr>
        <w:rPr>
          <w:rFonts w:asciiTheme="majorEastAsia" w:eastAsiaTheme="majorEastAsia" w:hAnsiTheme="majorEastAsia"/>
          <w:b/>
          <w:sz w:val="20"/>
          <w:szCs w:val="20"/>
        </w:rPr>
      </w:pPr>
    </w:p>
    <w:p w14:paraId="2C94A9C9" w14:textId="0CA31F06" w:rsidR="00D2751A" w:rsidRDefault="00D2751A" w:rsidP="00C9768E">
      <w:pPr>
        <w:rPr>
          <w:rFonts w:asciiTheme="majorEastAsia" w:eastAsiaTheme="majorEastAsia" w:hAnsiTheme="majorEastAsia"/>
          <w:b/>
          <w:sz w:val="20"/>
          <w:szCs w:val="20"/>
        </w:rPr>
      </w:pPr>
    </w:p>
    <w:p w14:paraId="5E424102" w14:textId="4326BB0F" w:rsidR="00D2751A" w:rsidRDefault="00D2751A" w:rsidP="00C9768E">
      <w:pPr>
        <w:rPr>
          <w:rFonts w:asciiTheme="majorEastAsia" w:eastAsiaTheme="majorEastAsia" w:hAnsiTheme="majorEastAsia"/>
          <w:b/>
          <w:sz w:val="20"/>
          <w:szCs w:val="20"/>
        </w:rPr>
      </w:pPr>
    </w:p>
    <w:p w14:paraId="2EC4E463" w14:textId="1FF7BB65" w:rsidR="00D2751A" w:rsidRDefault="003B762A" w:rsidP="00C9768E">
      <w:pPr>
        <w:rPr>
          <w:rFonts w:asciiTheme="majorEastAsia" w:eastAsiaTheme="majorEastAsia" w:hAnsiTheme="majorEastAsia"/>
          <w:b/>
          <w:sz w:val="20"/>
          <w:szCs w:val="20"/>
        </w:rPr>
      </w:pPr>
      <w:r>
        <w:rPr>
          <w:rFonts w:ascii="ＭＳ ゴシック" w:eastAsia="ＭＳ ゴシック" w:hAnsi="ＭＳ ゴシック" w:hint="eastAsia"/>
          <w:noProof/>
        </w:rPr>
        <mc:AlternateContent>
          <mc:Choice Requires="wps">
            <w:drawing>
              <wp:anchor distT="0" distB="0" distL="114300" distR="114300" simplePos="0" relativeHeight="251956224" behindDoc="0" locked="0" layoutInCell="1" allowOverlap="1" wp14:anchorId="786DB881" wp14:editId="1B7B5586">
                <wp:simplePos x="0" y="0"/>
                <wp:positionH relativeFrom="page">
                  <wp:posOffset>4374807</wp:posOffset>
                </wp:positionH>
                <wp:positionV relativeFrom="paragraph">
                  <wp:posOffset>210820</wp:posOffset>
                </wp:positionV>
                <wp:extent cx="2858135" cy="899795"/>
                <wp:effectExtent l="0" t="0" r="18415" b="243205"/>
                <wp:wrapNone/>
                <wp:docPr id="38" name="吹き出し: 角を丸めた四角形 38"/>
                <wp:cNvGraphicFramePr/>
                <a:graphic xmlns:a="http://schemas.openxmlformats.org/drawingml/2006/main">
                  <a:graphicData uri="http://schemas.microsoft.com/office/word/2010/wordprocessingShape">
                    <wps:wsp>
                      <wps:cNvSpPr/>
                      <wps:spPr>
                        <a:xfrm>
                          <a:off x="0" y="0"/>
                          <a:ext cx="2858135" cy="899795"/>
                        </a:xfrm>
                        <a:prstGeom prst="wedgeRoundRectCallout">
                          <a:avLst>
                            <a:gd name="adj1" fmla="val -13143"/>
                            <a:gd name="adj2" fmla="val 74033"/>
                            <a:gd name="adj3" fmla="val 16667"/>
                          </a:avLst>
                        </a:prstGeom>
                        <a:solidFill>
                          <a:sysClr val="window" lastClr="FFFFFF"/>
                        </a:solidFill>
                        <a:ln w="25400" cap="flat" cmpd="sng" algn="ctr">
                          <a:solidFill>
                            <a:sysClr val="windowText" lastClr="000000"/>
                          </a:solidFill>
                          <a:prstDash val="solid"/>
                        </a:ln>
                        <a:effectLst/>
                      </wps:spPr>
                      <wps:txbx>
                        <w:txbxContent>
                          <w:p w14:paraId="2DAF932B" w14:textId="77777777" w:rsidR="00457054" w:rsidRPr="00A36F36" w:rsidRDefault="00457054" w:rsidP="00457054">
                            <w:pPr>
                              <w:rPr>
                                <w:rFonts w:ascii="HG丸ｺﾞｼｯｸM-PRO" w:eastAsia="HG丸ｺﾞｼｯｸM-PRO" w:hAnsi="HG丸ｺﾞｼｯｸM-PRO"/>
                                <w:color w:val="0070C0"/>
                              </w:rPr>
                            </w:pPr>
                            <w:r w:rsidRPr="00A36F36">
                              <w:rPr>
                                <w:rFonts w:ascii="HG丸ｺﾞｼｯｸM-PRO" w:eastAsia="HG丸ｺﾞｼｯｸM-PRO" w:hAnsi="HG丸ｺﾞｼｯｸM-PRO" w:hint="eastAsia"/>
                                <w:color w:val="0070C0"/>
                              </w:rPr>
                              <w:t>題材の目標と同じでよい。知識</w:t>
                            </w:r>
                            <w:r>
                              <w:rPr>
                                <w:rFonts w:ascii="HG丸ｺﾞｼｯｸM-PRO" w:eastAsia="HG丸ｺﾞｼｯｸM-PRO" w:hAnsi="HG丸ｺﾞｼｯｸM-PRO" w:hint="eastAsia"/>
                                <w:color w:val="0070C0"/>
                              </w:rPr>
                              <w:t>及び</w:t>
                            </w:r>
                            <w:r w:rsidRPr="00A36F36">
                              <w:rPr>
                                <w:rFonts w:ascii="HG丸ｺﾞｼｯｸM-PRO" w:eastAsia="HG丸ｺﾞｼｯｸM-PRO" w:hAnsi="HG丸ｺﾞｼｯｸM-PRO" w:hint="eastAsia"/>
                                <w:color w:val="0070C0"/>
                              </w:rPr>
                              <w:t>技能</w:t>
                            </w:r>
                            <w:r>
                              <w:rPr>
                                <w:rFonts w:ascii="HG丸ｺﾞｼｯｸM-PRO" w:eastAsia="HG丸ｺﾞｼｯｸM-PRO" w:hAnsi="HG丸ｺﾞｼｯｸM-PRO" w:hint="eastAsia"/>
                                <w:color w:val="0070C0"/>
                              </w:rPr>
                              <w:t>、</w:t>
                            </w:r>
                            <w:r w:rsidRPr="00A36F36">
                              <w:rPr>
                                <w:rFonts w:ascii="HG丸ｺﾞｼｯｸM-PRO" w:eastAsia="HG丸ｺﾞｼｯｸM-PRO" w:hAnsi="HG丸ｺﾞｼｯｸM-PRO" w:hint="eastAsia"/>
                                <w:color w:val="0070C0"/>
                              </w:rPr>
                              <w:t>思考</w:t>
                            </w:r>
                            <w:r>
                              <w:rPr>
                                <w:rFonts w:ascii="HG丸ｺﾞｼｯｸM-PRO" w:eastAsia="HG丸ｺﾞｼｯｸM-PRO" w:hAnsi="HG丸ｺﾞｼｯｸM-PRO" w:hint="eastAsia"/>
                                <w:color w:val="0070C0"/>
                              </w:rPr>
                              <w:t>力</w:t>
                            </w:r>
                            <w:r>
                              <w:rPr>
                                <w:rFonts w:ascii="HG丸ｺﾞｼｯｸM-PRO" w:eastAsia="HG丸ｺﾞｼｯｸM-PRO" w:hAnsi="HG丸ｺﾞｼｯｸM-PRO"/>
                                <w:color w:val="0070C0"/>
                              </w:rPr>
                              <w:t>、</w:t>
                            </w:r>
                            <w:r w:rsidRPr="00A36F36">
                              <w:rPr>
                                <w:rFonts w:ascii="HG丸ｺﾞｼｯｸM-PRO" w:eastAsia="HG丸ｺﾞｼｯｸM-PRO" w:hAnsi="HG丸ｺﾞｼｯｸM-PRO" w:hint="eastAsia"/>
                                <w:color w:val="0070C0"/>
                              </w:rPr>
                              <w:t>判断</w:t>
                            </w:r>
                            <w:r>
                              <w:rPr>
                                <w:rFonts w:ascii="HG丸ｺﾞｼｯｸM-PRO" w:eastAsia="HG丸ｺﾞｼｯｸM-PRO" w:hAnsi="HG丸ｺﾞｼｯｸM-PRO" w:hint="eastAsia"/>
                                <w:color w:val="0070C0"/>
                              </w:rPr>
                              <w:t>力、</w:t>
                            </w:r>
                            <w:r w:rsidRPr="00A36F36">
                              <w:rPr>
                                <w:rFonts w:ascii="HG丸ｺﾞｼｯｸM-PRO" w:eastAsia="HG丸ｺﾞｼｯｸM-PRO" w:hAnsi="HG丸ｺﾞｼｯｸM-PRO" w:hint="eastAsia"/>
                                <w:color w:val="0070C0"/>
                              </w:rPr>
                              <w:t>表現</w:t>
                            </w:r>
                            <w:r>
                              <w:rPr>
                                <w:rFonts w:ascii="HG丸ｺﾞｼｯｸM-PRO" w:eastAsia="HG丸ｺﾞｼｯｸM-PRO" w:hAnsi="HG丸ｺﾞｼｯｸM-PRO" w:hint="eastAsia"/>
                                <w:color w:val="0070C0"/>
                              </w:rPr>
                              <w:t>力</w:t>
                            </w:r>
                            <w:r>
                              <w:rPr>
                                <w:rFonts w:ascii="HG丸ｺﾞｼｯｸM-PRO" w:eastAsia="HG丸ｺﾞｼｯｸM-PRO" w:hAnsi="HG丸ｺﾞｼｯｸM-PRO"/>
                                <w:color w:val="0070C0"/>
                              </w:rPr>
                              <w:t>等</w:t>
                            </w:r>
                            <w:r>
                              <w:rPr>
                                <w:rFonts w:ascii="HG丸ｺﾞｼｯｸM-PRO" w:eastAsia="HG丸ｺﾞｼｯｸM-PRO" w:hAnsi="HG丸ｺﾞｼｯｸM-PRO" w:hint="eastAsia"/>
                                <w:color w:val="0070C0"/>
                              </w:rPr>
                              <w:t>、学びに</w:t>
                            </w:r>
                            <w:r>
                              <w:rPr>
                                <w:rFonts w:ascii="HG丸ｺﾞｼｯｸM-PRO" w:eastAsia="HG丸ｺﾞｼｯｸM-PRO" w:hAnsi="HG丸ｺﾞｼｯｸM-PRO"/>
                                <w:color w:val="0070C0"/>
                              </w:rPr>
                              <w:t>向かう力、人間性等の</w:t>
                            </w:r>
                            <w:r w:rsidRPr="00A36F36">
                              <w:rPr>
                                <w:rFonts w:ascii="HG丸ｺﾞｼｯｸM-PRO" w:eastAsia="HG丸ｺﾞｼｯｸM-PRO" w:hAnsi="HG丸ｺﾞｼｯｸM-PRO" w:hint="eastAsia"/>
                                <w:color w:val="0070C0"/>
                              </w:rPr>
                              <w:t>３つの</w:t>
                            </w:r>
                            <w:r>
                              <w:rPr>
                                <w:rFonts w:ascii="HG丸ｺﾞｼｯｸM-PRO" w:eastAsia="HG丸ｺﾞｼｯｸM-PRO" w:hAnsi="HG丸ｺﾞｼｯｸM-PRO" w:hint="eastAsia"/>
                                <w:color w:val="0070C0"/>
                              </w:rPr>
                              <w:t>柱</w:t>
                            </w:r>
                            <w:r w:rsidRPr="00A36F36">
                              <w:rPr>
                                <w:rFonts w:ascii="HG丸ｺﾞｼｯｸM-PRO" w:eastAsia="HG丸ｺﾞｼｯｸM-PRO" w:hAnsi="HG丸ｺﾞｼｯｸM-PRO" w:hint="eastAsia"/>
                                <w:color w:val="0070C0"/>
                              </w:rPr>
                              <w:t>について書く。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DB881" id="_x0000_s1051" type="#_x0000_t62" style="position:absolute;left:0;text-align:left;margin-left:344.45pt;margin-top:16.6pt;width:225.05pt;height:70.85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" adj="7961,26791" fillcolor="window" strokecolor="windowText" strokeweight="2pt">
                <v:textbox>
                  <w:txbxContent>
                    <w:p w14:paraId="2DAF932B" w14:textId="77777777" w:rsidR="00457054" w:rsidRPr="00A36F36" w:rsidRDefault="00457054" w:rsidP="00457054">
                      <w:pPr>
                        <w:rPr>
                          <w:rFonts w:ascii="HG丸ｺﾞｼｯｸM-PRO" w:eastAsia="HG丸ｺﾞｼｯｸM-PRO" w:hAnsi="HG丸ｺﾞｼｯｸM-PRO"/>
                          <w:color w:val="0070C0"/>
                        </w:rPr>
                      </w:pPr>
                      <w:r w:rsidRPr="00A36F36">
                        <w:rPr>
                          <w:rFonts w:ascii="HG丸ｺﾞｼｯｸM-PRO" w:eastAsia="HG丸ｺﾞｼｯｸM-PRO" w:hAnsi="HG丸ｺﾞｼｯｸM-PRO" w:hint="eastAsia"/>
                          <w:color w:val="0070C0"/>
                        </w:rPr>
                        <w:t>題材の目標と同じでよい。知識</w:t>
                      </w:r>
                      <w:r>
                        <w:rPr>
                          <w:rFonts w:ascii="HG丸ｺﾞｼｯｸM-PRO" w:eastAsia="HG丸ｺﾞｼｯｸM-PRO" w:hAnsi="HG丸ｺﾞｼｯｸM-PRO" w:hint="eastAsia"/>
                          <w:color w:val="0070C0"/>
                        </w:rPr>
                        <w:t>及び</w:t>
                      </w:r>
                      <w:r w:rsidRPr="00A36F36">
                        <w:rPr>
                          <w:rFonts w:ascii="HG丸ｺﾞｼｯｸM-PRO" w:eastAsia="HG丸ｺﾞｼｯｸM-PRO" w:hAnsi="HG丸ｺﾞｼｯｸM-PRO" w:hint="eastAsia"/>
                          <w:color w:val="0070C0"/>
                        </w:rPr>
                        <w:t>技能</w:t>
                      </w:r>
                      <w:r>
                        <w:rPr>
                          <w:rFonts w:ascii="HG丸ｺﾞｼｯｸM-PRO" w:eastAsia="HG丸ｺﾞｼｯｸM-PRO" w:hAnsi="HG丸ｺﾞｼｯｸM-PRO" w:hint="eastAsia"/>
                          <w:color w:val="0070C0"/>
                        </w:rPr>
                        <w:t>、</w:t>
                      </w:r>
                      <w:r w:rsidRPr="00A36F36">
                        <w:rPr>
                          <w:rFonts w:ascii="HG丸ｺﾞｼｯｸM-PRO" w:eastAsia="HG丸ｺﾞｼｯｸM-PRO" w:hAnsi="HG丸ｺﾞｼｯｸM-PRO" w:hint="eastAsia"/>
                          <w:color w:val="0070C0"/>
                        </w:rPr>
                        <w:t>思考</w:t>
                      </w:r>
                      <w:r>
                        <w:rPr>
                          <w:rFonts w:ascii="HG丸ｺﾞｼｯｸM-PRO" w:eastAsia="HG丸ｺﾞｼｯｸM-PRO" w:hAnsi="HG丸ｺﾞｼｯｸM-PRO" w:hint="eastAsia"/>
                          <w:color w:val="0070C0"/>
                        </w:rPr>
                        <w:t>力</w:t>
                      </w:r>
                      <w:r>
                        <w:rPr>
                          <w:rFonts w:ascii="HG丸ｺﾞｼｯｸM-PRO" w:eastAsia="HG丸ｺﾞｼｯｸM-PRO" w:hAnsi="HG丸ｺﾞｼｯｸM-PRO"/>
                          <w:color w:val="0070C0"/>
                        </w:rPr>
                        <w:t>、</w:t>
                      </w:r>
                      <w:r w:rsidRPr="00A36F36">
                        <w:rPr>
                          <w:rFonts w:ascii="HG丸ｺﾞｼｯｸM-PRO" w:eastAsia="HG丸ｺﾞｼｯｸM-PRO" w:hAnsi="HG丸ｺﾞｼｯｸM-PRO" w:hint="eastAsia"/>
                          <w:color w:val="0070C0"/>
                        </w:rPr>
                        <w:t>判断</w:t>
                      </w:r>
                      <w:r>
                        <w:rPr>
                          <w:rFonts w:ascii="HG丸ｺﾞｼｯｸM-PRO" w:eastAsia="HG丸ｺﾞｼｯｸM-PRO" w:hAnsi="HG丸ｺﾞｼｯｸM-PRO" w:hint="eastAsia"/>
                          <w:color w:val="0070C0"/>
                        </w:rPr>
                        <w:t>力、</w:t>
                      </w:r>
                      <w:r w:rsidRPr="00A36F36">
                        <w:rPr>
                          <w:rFonts w:ascii="HG丸ｺﾞｼｯｸM-PRO" w:eastAsia="HG丸ｺﾞｼｯｸM-PRO" w:hAnsi="HG丸ｺﾞｼｯｸM-PRO" w:hint="eastAsia"/>
                          <w:color w:val="0070C0"/>
                        </w:rPr>
                        <w:t>表現</w:t>
                      </w:r>
                      <w:r>
                        <w:rPr>
                          <w:rFonts w:ascii="HG丸ｺﾞｼｯｸM-PRO" w:eastAsia="HG丸ｺﾞｼｯｸM-PRO" w:hAnsi="HG丸ｺﾞｼｯｸM-PRO" w:hint="eastAsia"/>
                          <w:color w:val="0070C0"/>
                        </w:rPr>
                        <w:t>力</w:t>
                      </w:r>
                      <w:r>
                        <w:rPr>
                          <w:rFonts w:ascii="HG丸ｺﾞｼｯｸM-PRO" w:eastAsia="HG丸ｺﾞｼｯｸM-PRO" w:hAnsi="HG丸ｺﾞｼｯｸM-PRO"/>
                          <w:color w:val="0070C0"/>
                        </w:rPr>
                        <w:t>等</w:t>
                      </w:r>
                      <w:r>
                        <w:rPr>
                          <w:rFonts w:ascii="HG丸ｺﾞｼｯｸM-PRO" w:eastAsia="HG丸ｺﾞｼｯｸM-PRO" w:hAnsi="HG丸ｺﾞｼｯｸM-PRO" w:hint="eastAsia"/>
                          <w:color w:val="0070C0"/>
                        </w:rPr>
                        <w:t>、学びに</w:t>
                      </w:r>
                      <w:r>
                        <w:rPr>
                          <w:rFonts w:ascii="HG丸ｺﾞｼｯｸM-PRO" w:eastAsia="HG丸ｺﾞｼｯｸM-PRO" w:hAnsi="HG丸ｺﾞｼｯｸM-PRO"/>
                          <w:color w:val="0070C0"/>
                        </w:rPr>
                        <w:t>向かう力、人間性等の</w:t>
                      </w:r>
                      <w:r w:rsidRPr="00A36F36">
                        <w:rPr>
                          <w:rFonts w:ascii="HG丸ｺﾞｼｯｸM-PRO" w:eastAsia="HG丸ｺﾞｼｯｸM-PRO" w:hAnsi="HG丸ｺﾞｼｯｸM-PRO" w:hint="eastAsia"/>
                          <w:color w:val="0070C0"/>
                        </w:rPr>
                        <w:t>３つの</w:t>
                      </w:r>
                      <w:r>
                        <w:rPr>
                          <w:rFonts w:ascii="HG丸ｺﾞｼｯｸM-PRO" w:eastAsia="HG丸ｺﾞｼｯｸM-PRO" w:hAnsi="HG丸ｺﾞｼｯｸM-PRO" w:hint="eastAsia"/>
                          <w:color w:val="0070C0"/>
                        </w:rPr>
                        <w:t>柱</w:t>
                      </w:r>
                      <w:r w:rsidRPr="00A36F36">
                        <w:rPr>
                          <w:rFonts w:ascii="HG丸ｺﾞｼｯｸM-PRO" w:eastAsia="HG丸ｺﾞｼｯｸM-PRO" w:hAnsi="HG丸ｺﾞｼｯｸM-PRO" w:hint="eastAsia"/>
                          <w:color w:val="0070C0"/>
                        </w:rPr>
                        <w:t>について書く。</w:t>
                      </w:r>
                    </w:p>
                  </w:txbxContent>
                </v:textbox>
                <w10:wrap anchorx="page"/>
              </v:shape>
            </w:pict>
          </mc:Fallback>
        </mc:AlternateContent>
      </w:r>
      <w:r w:rsidR="0094318D">
        <w:rPr>
          <w:rFonts w:ascii="ＭＳ ゴシック" w:eastAsia="ＭＳ ゴシック" w:hAnsi="ＭＳ ゴシック"/>
          <w:noProof/>
        </w:rPr>
        <mc:AlternateContent>
          <mc:Choice Requires="wps">
            <w:drawing>
              <wp:anchor distT="0" distB="0" distL="114300" distR="114300" simplePos="0" relativeHeight="251958272" behindDoc="0" locked="0" layoutInCell="1" allowOverlap="1" wp14:anchorId="637B44F4" wp14:editId="77F475D5">
                <wp:simplePos x="0" y="0"/>
                <wp:positionH relativeFrom="margin">
                  <wp:posOffset>2766060</wp:posOffset>
                </wp:positionH>
                <wp:positionV relativeFrom="paragraph">
                  <wp:posOffset>57785</wp:posOffset>
                </wp:positionV>
                <wp:extent cx="704850" cy="733425"/>
                <wp:effectExtent l="38100" t="0" r="0" b="47625"/>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733425"/>
                        </a:xfrm>
                        <a:prstGeom prst="downArrow">
                          <a:avLst>
                            <a:gd name="adj1" fmla="val 46546"/>
                            <a:gd name="adj2" fmla="val 3461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8D3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5" o:spid="_x0000_s1026" type="#_x0000_t67" style="position:absolute;left:0;text-align:left;margin-left:217.8pt;margin-top:4.55pt;width:55.5pt;height:57.7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" adj="14414,5773">
                <v:textbox style="layout-flow:vertical-ideographic" inset="5.85pt,.7pt,5.85pt,.7pt"/>
                <w10:wrap anchorx="margin"/>
              </v:shape>
            </w:pict>
          </mc:Fallback>
        </mc:AlternateContent>
      </w:r>
    </w:p>
    <w:p w14:paraId="527A6AB4" w14:textId="644F49DA" w:rsidR="00D2751A" w:rsidRDefault="00D2751A" w:rsidP="00C9768E">
      <w:pPr>
        <w:rPr>
          <w:rFonts w:asciiTheme="majorEastAsia" w:eastAsiaTheme="majorEastAsia" w:hAnsiTheme="majorEastAsia"/>
          <w:b/>
          <w:sz w:val="20"/>
          <w:szCs w:val="20"/>
        </w:rPr>
      </w:pPr>
    </w:p>
    <w:p w14:paraId="3D5C52D5" w14:textId="5E994F6E" w:rsidR="00D2751A" w:rsidRDefault="00D2751A" w:rsidP="00C9768E">
      <w:pPr>
        <w:rPr>
          <w:rFonts w:asciiTheme="majorEastAsia" w:eastAsiaTheme="majorEastAsia" w:hAnsiTheme="majorEastAsia"/>
          <w:b/>
          <w:sz w:val="20"/>
          <w:szCs w:val="20"/>
        </w:rPr>
      </w:pPr>
    </w:p>
    <w:p w14:paraId="19E28E3F" w14:textId="3A892114" w:rsidR="00D2751A" w:rsidRDefault="002C749B" w:rsidP="00C9768E">
      <w:pPr>
        <w:rPr>
          <w:rFonts w:asciiTheme="majorEastAsia" w:eastAsiaTheme="majorEastAsia" w:hAnsiTheme="majorEastAsia"/>
          <w:b/>
          <w:sz w:val="20"/>
          <w:szCs w:val="20"/>
        </w:rPr>
      </w:pPr>
      <w:r>
        <w:rPr>
          <w:rFonts w:ascii="ＭＳ ゴシック" w:eastAsia="ＭＳ ゴシック" w:hAnsi="ＭＳ ゴシック"/>
          <w:noProof/>
        </w:rPr>
        <mc:AlternateContent>
          <mc:Choice Requires="wps">
            <w:drawing>
              <wp:anchor distT="0" distB="0" distL="114300" distR="114300" simplePos="0" relativeHeight="251945984" behindDoc="0" locked="0" layoutInCell="1" allowOverlap="1" wp14:anchorId="50190366" wp14:editId="29DE8CC1">
                <wp:simplePos x="0" y="0"/>
                <wp:positionH relativeFrom="margin">
                  <wp:posOffset>-72390</wp:posOffset>
                </wp:positionH>
                <wp:positionV relativeFrom="paragraph">
                  <wp:posOffset>127635</wp:posOffset>
                </wp:positionV>
                <wp:extent cx="6572250" cy="809625"/>
                <wp:effectExtent l="0" t="0" r="19050" b="28575"/>
                <wp:wrapNone/>
                <wp:docPr id="34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09625"/>
                        </a:xfrm>
                        <a:prstGeom prst="bevel">
                          <a:avLst>
                            <a:gd name="adj" fmla="val 5827"/>
                          </a:avLst>
                        </a:prstGeom>
                        <a:solidFill>
                          <a:srgbClr val="FFFFFF"/>
                        </a:solidFill>
                        <a:ln w="9525">
                          <a:solidFill>
                            <a:srgbClr val="000000"/>
                          </a:solidFill>
                          <a:miter lim="800000"/>
                          <a:headEnd/>
                          <a:tailEnd/>
                        </a:ln>
                      </wps:spPr>
                      <wps:txbx>
                        <w:txbxContent>
                          <w:p w14:paraId="46015E92" w14:textId="77777777" w:rsidR="00D2751A" w:rsidRPr="00A36F36" w:rsidRDefault="00D2751A" w:rsidP="00D2751A">
                            <w:pPr>
                              <w:spacing w:line="0" w:lineRule="atLeast"/>
                              <w:rPr>
                                <w:rFonts w:asciiTheme="minorEastAsia" w:hAnsiTheme="minorEastAsia"/>
                                <w:szCs w:val="21"/>
                              </w:rPr>
                            </w:pPr>
                            <w:r>
                              <w:rPr>
                                <w:rFonts w:asciiTheme="majorEastAsia" w:eastAsiaTheme="majorEastAsia" w:hAnsiTheme="majorEastAsia" w:hint="eastAsia"/>
                                <w:b/>
                                <w:szCs w:val="21"/>
                              </w:rPr>
                              <w:t>本題材で付けたい資質・能力</w:t>
                            </w:r>
                          </w:p>
                          <w:p w14:paraId="3D95F09D"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3C3C8E41"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7A2A1792"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90366" id="_x0000_s1052" type="#_x0000_t84" style="position:absolute;left:0;text-align:left;margin-left:-5.7pt;margin-top:10.05pt;width:517.5pt;height:63.75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" adj="1259">
                <v:textbox inset="5.85pt,.7pt,5.85pt,.7pt">
                  <w:txbxContent>
                    <w:p w14:paraId="46015E92" w14:textId="77777777" w:rsidR="00D2751A" w:rsidRPr="00A36F36" w:rsidRDefault="00D2751A" w:rsidP="00D2751A">
                      <w:pPr>
                        <w:spacing w:line="0" w:lineRule="atLeast"/>
                        <w:rPr>
                          <w:rFonts w:asciiTheme="minorEastAsia" w:hAnsiTheme="minorEastAsia"/>
                          <w:szCs w:val="21"/>
                        </w:rPr>
                      </w:pPr>
                      <w:r>
                        <w:rPr>
                          <w:rFonts w:asciiTheme="majorEastAsia" w:eastAsiaTheme="majorEastAsia" w:hAnsiTheme="majorEastAsia" w:hint="eastAsia"/>
                          <w:b/>
                          <w:szCs w:val="21"/>
                        </w:rPr>
                        <w:t>本題材で付けたい資質・能力</w:t>
                      </w:r>
                    </w:p>
                    <w:p w14:paraId="3D95F09D"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3C3C8E41"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p w14:paraId="7A2A1792" w14:textId="77777777" w:rsidR="00D2751A" w:rsidRPr="00A36F36" w:rsidRDefault="00D2751A" w:rsidP="00D2751A">
                      <w:pPr>
                        <w:spacing w:line="0" w:lineRule="atLeast"/>
                        <w:rPr>
                          <w:rFonts w:asciiTheme="minorEastAsia" w:hAnsiTheme="minorEastAsia"/>
                          <w:szCs w:val="21"/>
                        </w:rPr>
                      </w:pPr>
                      <w:r w:rsidRPr="00A36F36">
                        <w:rPr>
                          <w:rFonts w:asciiTheme="minorEastAsia" w:hAnsiTheme="minorEastAsia" w:hint="eastAsia"/>
                          <w:szCs w:val="21"/>
                        </w:rPr>
                        <w:t>〇</w:t>
                      </w:r>
                    </w:p>
                  </w:txbxContent>
                </v:textbox>
                <w10:wrap anchorx="margin"/>
              </v:shape>
            </w:pict>
          </mc:Fallback>
        </mc:AlternateContent>
      </w:r>
    </w:p>
    <w:p w14:paraId="2377CAB3" w14:textId="3876C778" w:rsidR="00D2751A" w:rsidRDefault="00D2751A" w:rsidP="00C9768E">
      <w:pPr>
        <w:rPr>
          <w:rFonts w:asciiTheme="majorEastAsia" w:eastAsiaTheme="majorEastAsia" w:hAnsiTheme="majorEastAsia"/>
          <w:b/>
          <w:sz w:val="20"/>
          <w:szCs w:val="20"/>
        </w:rPr>
      </w:pPr>
    </w:p>
    <w:p w14:paraId="45A7F744" w14:textId="14E8D5CC" w:rsidR="00D2751A" w:rsidRDefault="00D2751A" w:rsidP="00C9768E">
      <w:pPr>
        <w:rPr>
          <w:rFonts w:asciiTheme="majorEastAsia" w:eastAsiaTheme="majorEastAsia" w:hAnsiTheme="majorEastAsia"/>
          <w:b/>
          <w:sz w:val="20"/>
          <w:szCs w:val="20"/>
        </w:rPr>
      </w:pPr>
    </w:p>
    <w:p w14:paraId="57C5B50F" w14:textId="46AD7323" w:rsidR="00D2751A" w:rsidRDefault="00D2751A" w:rsidP="00C9768E">
      <w:pPr>
        <w:rPr>
          <w:rFonts w:asciiTheme="majorEastAsia" w:eastAsiaTheme="majorEastAsia" w:hAnsiTheme="majorEastAsia"/>
          <w:b/>
          <w:sz w:val="20"/>
          <w:szCs w:val="20"/>
        </w:rPr>
      </w:pPr>
    </w:p>
    <w:p w14:paraId="56BFD39E" w14:textId="0726D1D9" w:rsidR="00D2751A" w:rsidRDefault="002C749B" w:rsidP="00C9768E">
      <w:pPr>
        <w:rPr>
          <w:rFonts w:asciiTheme="majorEastAsia" w:eastAsiaTheme="majorEastAsia" w:hAnsiTheme="majorEastAsia"/>
          <w:b/>
          <w:sz w:val="20"/>
          <w:szCs w:val="20"/>
        </w:rPr>
      </w:pPr>
      <w:r>
        <w:rPr>
          <w:rFonts w:ascii="ＭＳ ゴシック" w:eastAsia="ＭＳ ゴシック" w:hAnsi="ＭＳ ゴシック"/>
          <w:noProof/>
        </w:rPr>
        <mc:AlternateContent>
          <mc:Choice Requires="wps">
            <w:drawing>
              <wp:anchor distT="0" distB="0" distL="114300" distR="114300" simplePos="0" relativeHeight="251986944" behindDoc="0" locked="0" layoutInCell="1" allowOverlap="1" wp14:anchorId="0991CDB7" wp14:editId="460E0AA8">
                <wp:simplePos x="0" y="0"/>
                <wp:positionH relativeFrom="margin">
                  <wp:posOffset>2747010</wp:posOffset>
                </wp:positionH>
                <wp:positionV relativeFrom="paragraph">
                  <wp:posOffset>41910</wp:posOffset>
                </wp:positionV>
                <wp:extent cx="771525" cy="571500"/>
                <wp:effectExtent l="38100" t="0" r="9525" b="38100"/>
                <wp:wrapNone/>
                <wp:docPr id="89709933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71500"/>
                        </a:xfrm>
                        <a:prstGeom prst="downArrow">
                          <a:avLst>
                            <a:gd name="adj1" fmla="val 46546"/>
                            <a:gd name="adj2" fmla="val 3461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7518D" id="AutoShape 75" o:spid="_x0000_s1026" type="#_x0000_t67" style="position:absolute;margin-left:216.3pt;margin-top:3.3pt;width:60.75pt;height:4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" adj="14123,5773">
                <v:textbox style="layout-flow:vertical-ideographic" inset="5.85pt,.7pt,5.85pt,.7pt"/>
                <w10:wrap anchorx="margin"/>
              </v:shape>
            </w:pict>
          </mc:Fallback>
        </mc:AlternateContent>
      </w:r>
    </w:p>
    <w:p w14:paraId="18264611" w14:textId="23999E46" w:rsidR="00D2751A" w:rsidRDefault="00D2751A" w:rsidP="00C9768E">
      <w:pPr>
        <w:rPr>
          <w:rFonts w:asciiTheme="majorEastAsia" w:eastAsiaTheme="majorEastAsia" w:hAnsiTheme="majorEastAsia"/>
          <w:b/>
          <w:sz w:val="20"/>
          <w:szCs w:val="20"/>
        </w:rPr>
      </w:pPr>
    </w:p>
    <w:p w14:paraId="0F5AC2B6" w14:textId="6235449B" w:rsidR="00D2751A" w:rsidRDefault="002C749B" w:rsidP="00C9768E">
      <w:pPr>
        <w:rPr>
          <w:rFonts w:asciiTheme="majorEastAsia" w:eastAsiaTheme="majorEastAsia" w:hAnsiTheme="majorEastAsia"/>
          <w:b/>
          <w:sz w:val="20"/>
          <w:szCs w:val="20"/>
        </w:rPr>
      </w:pPr>
      <w:r w:rsidRPr="009261B2">
        <w:rPr>
          <w:rFonts w:ascii="ＭＳ ゴシック" w:eastAsia="ＭＳ ゴシック" w:hAnsi="ＭＳ ゴシック"/>
          <w:noProof/>
        </w:rPr>
        <mc:AlternateContent>
          <mc:Choice Requires="wps">
            <w:drawing>
              <wp:anchor distT="0" distB="0" distL="114300" distR="114300" simplePos="0" relativeHeight="251960320" behindDoc="0" locked="0" layoutInCell="1" allowOverlap="1" wp14:anchorId="5CEF403D" wp14:editId="6833E87A">
                <wp:simplePos x="0" y="0"/>
                <wp:positionH relativeFrom="margin">
                  <wp:align>left</wp:align>
                </wp:positionH>
                <wp:positionV relativeFrom="paragraph">
                  <wp:posOffset>156210</wp:posOffset>
                </wp:positionV>
                <wp:extent cx="6496050" cy="435610"/>
                <wp:effectExtent l="0" t="0" r="19050" b="21590"/>
                <wp:wrapNone/>
                <wp:docPr id="1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435610"/>
                        </a:xfrm>
                        <a:prstGeom prst="bevel">
                          <a:avLst>
                            <a:gd name="adj" fmla="val 11062"/>
                          </a:avLst>
                        </a:prstGeom>
                        <a:solidFill>
                          <a:srgbClr val="FFFFFF"/>
                        </a:solidFill>
                        <a:ln w="9525">
                          <a:solidFill>
                            <a:srgbClr val="000000"/>
                          </a:solidFill>
                          <a:miter lim="800000"/>
                          <a:headEnd/>
                          <a:tailEnd/>
                        </a:ln>
                      </wps:spPr>
                      <wps:txbx>
                        <w:txbxContent>
                          <w:p w14:paraId="1CE8A2E8" w14:textId="77777777" w:rsidR="009261B2" w:rsidRPr="00320FC5" w:rsidRDefault="009261B2" w:rsidP="009261B2">
                            <w:pPr>
                              <w:rPr>
                                <w:sz w:val="20"/>
                                <w:szCs w:val="20"/>
                              </w:rPr>
                            </w:pPr>
                            <w:r w:rsidRPr="00A36F36">
                              <w:rPr>
                                <w:rFonts w:asciiTheme="majorEastAsia" w:eastAsiaTheme="majorEastAsia" w:hAnsiTheme="majorEastAsia" w:hint="eastAsia"/>
                                <w:b/>
                                <w:sz w:val="20"/>
                                <w:szCs w:val="20"/>
                              </w:rPr>
                              <w:t>中学校との関連</w:t>
                            </w:r>
                            <w:r w:rsidRPr="00A36F36">
                              <w:rPr>
                                <w:rFonts w:asciiTheme="majorEastAsia" w:eastAsiaTheme="majorEastAsia" w:hAnsiTheme="majorEastAsia" w:hint="eastAsia"/>
                                <w:sz w:val="20"/>
                                <w:szCs w:val="20"/>
                              </w:rPr>
                              <w:t>・・・</w:t>
                            </w:r>
                            <w:r>
                              <w:rPr>
                                <w:rFonts w:ascii="ＭＳ 明朝" w:eastAsia="ＭＳ 明朝" w:hAnsi="ＭＳ 明朝"/>
                                <w:sz w:val="20"/>
                                <w:szCs w:val="20"/>
                              </w:rPr>
                              <w:t>C</w:t>
                            </w:r>
                            <w:r w:rsidRPr="00FC7F9F">
                              <w:rPr>
                                <w:rFonts w:ascii="ＭＳ 明朝" w:eastAsia="ＭＳ 明朝" w:hAnsi="ＭＳ 明朝" w:hint="eastAsia"/>
                                <w:sz w:val="20"/>
                                <w:szCs w:val="20"/>
                              </w:rPr>
                              <w:t>（１）</w:t>
                            </w:r>
                            <w:r w:rsidRPr="00320FC5">
                              <w:rPr>
                                <w:rFonts w:hint="eastAsia"/>
                                <w:sz w:val="20"/>
                                <w:szCs w:val="20"/>
                              </w:rPr>
                              <w:t>金銭の管理と購入　（２）消費者の権利と責任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403D" id="_x0000_s1053" type="#_x0000_t84" style="position:absolute;left:0;text-align:left;margin-left:0;margin-top:12.3pt;width:511.5pt;height:34.3pt;z-index:25196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" adj="2389">
                <v:textbox inset="5.85pt,.7pt,5.85pt,.7pt">
                  <w:txbxContent>
                    <w:p w14:paraId="1CE8A2E8" w14:textId="77777777" w:rsidR="009261B2" w:rsidRPr="00320FC5" w:rsidRDefault="009261B2" w:rsidP="009261B2">
                      <w:pPr>
                        <w:rPr>
                          <w:sz w:val="20"/>
                          <w:szCs w:val="20"/>
                        </w:rPr>
                      </w:pPr>
                      <w:r w:rsidRPr="00A36F36">
                        <w:rPr>
                          <w:rFonts w:asciiTheme="majorEastAsia" w:eastAsiaTheme="majorEastAsia" w:hAnsiTheme="majorEastAsia" w:hint="eastAsia"/>
                          <w:b/>
                          <w:sz w:val="20"/>
                          <w:szCs w:val="20"/>
                        </w:rPr>
                        <w:t>中学校との関連</w:t>
                      </w:r>
                      <w:r w:rsidRPr="00A36F36">
                        <w:rPr>
                          <w:rFonts w:asciiTheme="majorEastAsia" w:eastAsiaTheme="majorEastAsia" w:hAnsiTheme="majorEastAsia" w:hint="eastAsia"/>
                          <w:sz w:val="20"/>
                          <w:szCs w:val="20"/>
                        </w:rPr>
                        <w:t>・・・</w:t>
                      </w:r>
                      <w:r>
                        <w:rPr>
                          <w:rFonts w:ascii="ＭＳ 明朝" w:eastAsia="ＭＳ 明朝" w:hAnsi="ＭＳ 明朝"/>
                          <w:sz w:val="20"/>
                          <w:szCs w:val="20"/>
                        </w:rPr>
                        <w:t>C</w:t>
                      </w:r>
                      <w:r w:rsidRPr="00FC7F9F">
                        <w:rPr>
                          <w:rFonts w:ascii="ＭＳ 明朝" w:eastAsia="ＭＳ 明朝" w:hAnsi="ＭＳ 明朝" w:hint="eastAsia"/>
                          <w:sz w:val="20"/>
                          <w:szCs w:val="20"/>
                        </w:rPr>
                        <w:t>（１）</w:t>
                      </w:r>
                      <w:r w:rsidRPr="00320FC5">
                        <w:rPr>
                          <w:rFonts w:hint="eastAsia"/>
                          <w:sz w:val="20"/>
                          <w:szCs w:val="20"/>
                        </w:rPr>
                        <w:t>金銭の管理と購入　（２）消費者の権利と責任</w:t>
                      </w:r>
                    </w:p>
                  </w:txbxContent>
                </v:textbox>
                <w10:wrap anchorx="margin"/>
              </v:shape>
            </w:pict>
          </mc:Fallback>
        </mc:AlternateContent>
      </w:r>
    </w:p>
    <w:p w14:paraId="529AE14A" w14:textId="77777777" w:rsidR="009261B2" w:rsidRDefault="009261B2" w:rsidP="00C9768E">
      <w:pPr>
        <w:rPr>
          <w:rFonts w:asciiTheme="majorEastAsia" w:eastAsiaTheme="majorEastAsia" w:hAnsiTheme="majorEastAsia"/>
          <w:b/>
          <w:sz w:val="20"/>
          <w:szCs w:val="20"/>
        </w:rPr>
      </w:pPr>
    </w:p>
    <w:p w14:paraId="20BA3186" w14:textId="7442CED0" w:rsidR="003C34C2" w:rsidRPr="0093200C" w:rsidRDefault="00282E88" w:rsidP="00E11383">
      <w:pPr>
        <w:tabs>
          <w:tab w:val="right" w:pos="9638"/>
        </w:tabs>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E11383">
        <w:rPr>
          <w:rFonts w:asciiTheme="minorEastAsia" w:hAnsiTheme="minorEastAsia"/>
        </w:rPr>
        <w:t xml:space="preserve">　　　　　</w:t>
      </w:r>
      <w:r>
        <w:rPr>
          <w:rFonts w:asciiTheme="minorEastAsia" w:hAnsiTheme="minorEastAsia"/>
        </w:rPr>
        <w:t xml:space="preserve">　</w:t>
      </w:r>
      <w:r w:rsidR="00E11383">
        <w:rPr>
          <w:rFonts w:asciiTheme="minorEastAsia" w:hAnsiTheme="minorEastAsia"/>
        </w:rPr>
        <w:tab/>
      </w:r>
    </w:p>
    <w:p w14:paraId="4901C647" w14:textId="77777777" w:rsidR="0094318D" w:rsidRDefault="0094318D" w:rsidP="00F96B4D">
      <w:pPr>
        <w:rPr>
          <w:rFonts w:asciiTheme="majorEastAsia" w:eastAsiaTheme="majorEastAsia" w:hAnsiTheme="majorEastAsia"/>
          <w:b/>
          <w:sz w:val="22"/>
        </w:rPr>
      </w:pPr>
    </w:p>
    <w:p w14:paraId="4B4F51B4" w14:textId="77777777" w:rsidR="0094318D" w:rsidRDefault="0094318D" w:rsidP="00F96B4D">
      <w:pPr>
        <w:rPr>
          <w:rFonts w:asciiTheme="majorEastAsia" w:eastAsiaTheme="majorEastAsia" w:hAnsiTheme="majorEastAsia"/>
          <w:b/>
          <w:sz w:val="22"/>
        </w:rPr>
      </w:pPr>
    </w:p>
    <w:p w14:paraId="039D0DA5" w14:textId="64206F00" w:rsidR="00F96B4D" w:rsidRPr="0088728A" w:rsidRDefault="00FE11F9" w:rsidP="00F96B4D">
      <w:pPr>
        <w:rPr>
          <w:rFonts w:asciiTheme="majorEastAsia" w:eastAsiaTheme="majorEastAsia" w:hAnsiTheme="majorEastAsia"/>
          <w:b/>
          <w:sz w:val="22"/>
        </w:rPr>
      </w:pPr>
      <w:r>
        <w:rPr>
          <w:rFonts w:asciiTheme="majorEastAsia" w:eastAsiaTheme="majorEastAsia" w:hAnsiTheme="majorEastAsia" w:hint="eastAsia"/>
          <w:b/>
          <w:sz w:val="22"/>
        </w:rPr>
        <w:lastRenderedPageBreak/>
        <w:t>６</w:t>
      </w:r>
      <w:r w:rsidR="00F96B4D" w:rsidRPr="0088728A">
        <w:rPr>
          <w:rFonts w:asciiTheme="majorEastAsia" w:eastAsiaTheme="majorEastAsia" w:hAnsiTheme="majorEastAsia" w:hint="eastAsia"/>
          <w:b/>
          <w:sz w:val="22"/>
        </w:rPr>
        <w:t xml:space="preserve">　本時の学習</w:t>
      </w:r>
    </w:p>
    <w:p w14:paraId="73390D17" w14:textId="77777777" w:rsidR="00CB0239" w:rsidRDefault="00F96B4D" w:rsidP="00F96B4D">
      <w:r>
        <w:rPr>
          <w:rFonts w:hint="eastAsia"/>
        </w:rPr>
        <w:t xml:space="preserve">　</w:t>
      </w:r>
      <w:r w:rsidRPr="0088728A">
        <w:rPr>
          <w:rFonts w:asciiTheme="majorEastAsia" w:eastAsiaTheme="majorEastAsia" w:hAnsiTheme="majorEastAsia" w:hint="eastAsia"/>
          <w:b/>
          <w:sz w:val="22"/>
        </w:rPr>
        <w:t>(1)  目</w:t>
      </w:r>
      <w:r>
        <w:rPr>
          <w:rFonts w:asciiTheme="majorEastAsia" w:eastAsiaTheme="majorEastAsia" w:hAnsiTheme="majorEastAsia" w:hint="eastAsia"/>
          <w:b/>
          <w:sz w:val="22"/>
        </w:rPr>
        <w:t xml:space="preserve"> </w:t>
      </w:r>
      <w:r w:rsidRPr="0088728A">
        <w:rPr>
          <w:rFonts w:asciiTheme="majorEastAsia" w:eastAsiaTheme="majorEastAsia" w:hAnsiTheme="majorEastAsia" w:hint="eastAsia"/>
          <w:b/>
          <w:sz w:val="22"/>
        </w:rPr>
        <w:t>標</w:t>
      </w:r>
      <w:r>
        <w:rPr>
          <w:rFonts w:hint="eastAsia"/>
        </w:rPr>
        <w:t xml:space="preserve">　　</w:t>
      </w:r>
    </w:p>
    <w:p w14:paraId="3B212272" w14:textId="223F7DD5" w:rsidR="00F96B4D" w:rsidRPr="007741B3" w:rsidRDefault="00F96B4D" w:rsidP="00CB0239">
      <w:pPr>
        <w:ind w:firstLineChars="300" w:firstLine="630"/>
        <w:rPr>
          <w:color w:val="0070C0"/>
        </w:rPr>
      </w:pPr>
      <w:r w:rsidRPr="007741B3">
        <w:rPr>
          <w:rFonts w:ascii="HG丸ｺﾞｼｯｸM-PRO" w:eastAsia="HG丸ｺﾞｼｯｸM-PRO" w:hint="eastAsia"/>
          <w:color w:val="0070C0"/>
        </w:rPr>
        <w:t>※目標のところには「知識</w:t>
      </w:r>
      <w:r w:rsidR="0021287A">
        <w:rPr>
          <w:rFonts w:ascii="HG丸ｺﾞｼｯｸM-PRO" w:eastAsia="HG丸ｺﾞｼｯｸM-PRO" w:hint="eastAsia"/>
          <w:color w:val="0070C0"/>
        </w:rPr>
        <w:t>・</w:t>
      </w:r>
      <w:r w:rsidR="004D60A4">
        <w:rPr>
          <w:rFonts w:ascii="HG丸ｺﾞｼｯｸM-PRO" w:eastAsia="HG丸ｺﾞｼｯｸM-PRO" w:hint="eastAsia"/>
          <w:color w:val="0070C0"/>
        </w:rPr>
        <w:t>技能</w:t>
      </w:r>
      <w:r w:rsidRPr="007741B3">
        <w:rPr>
          <w:rFonts w:ascii="HG丸ｺﾞｼｯｸM-PRO" w:eastAsia="HG丸ｺﾞｼｯｸM-PRO" w:hint="eastAsia"/>
          <w:color w:val="0070C0"/>
        </w:rPr>
        <w:t>」</w:t>
      </w:r>
      <w:r w:rsidR="004D60A4">
        <w:rPr>
          <w:rFonts w:ascii="HG丸ｺﾞｼｯｸM-PRO" w:eastAsia="HG丸ｺﾞｼｯｸM-PRO" w:hint="eastAsia"/>
          <w:color w:val="0070C0"/>
        </w:rPr>
        <w:t>や</w:t>
      </w:r>
      <w:r w:rsidRPr="007741B3">
        <w:rPr>
          <w:rFonts w:ascii="HG丸ｺﾞｼｯｸM-PRO" w:eastAsia="HG丸ｺﾞｼｯｸM-PRO" w:hint="eastAsia"/>
          <w:color w:val="0070C0"/>
        </w:rPr>
        <w:t>「</w:t>
      </w:r>
      <w:r w:rsidR="00D86131">
        <w:rPr>
          <w:rFonts w:ascii="HG丸ｺﾞｼｯｸM-PRO" w:eastAsia="HG丸ｺﾞｼｯｸM-PRO" w:hint="eastAsia"/>
          <w:color w:val="0070C0"/>
        </w:rPr>
        <w:t>思考</w:t>
      </w:r>
      <w:r w:rsidR="0021287A">
        <w:rPr>
          <w:rFonts w:ascii="HG丸ｺﾞｼｯｸM-PRO" w:eastAsia="HG丸ｺﾞｼｯｸM-PRO" w:hint="eastAsia"/>
          <w:color w:val="0070C0"/>
        </w:rPr>
        <w:t>力・</w:t>
      </w:r>
      <w:r w:rsidR="00D86131">
        <w:rPr>
          <w:rFonts w:ascii="HG丸ｺﾞｼｯｸM-PRO" w:eastAsia="HG丸ｺﾞｼｯｸM-PRO" w:hint="eastAsia"/>
          <w:color w:val="0070C0"/>
        </w:rPr>
        <w:t>判断</w:t>
      </w:r>
      <w:r w:rsidR="0021287A">
        <w:rPr>
          <w:rFonts w:ascii="HG丸ｺﾞｼｯｸM-PRO" w:eastAsia="HG丸ｺﾞｼｯｸM-PRO" w:hint="eastAsia"/>
          <w:color w:val="0070C0"/>
        </w:rPr>
        <w:t>力・</w:t>
      </w:r>
      <w:r w:rsidR="00D86131">
        <w:rPr>
          <w:rFonts w:ascii="HG丸ｺﾞｼｯｸM-PRO" w:eastAsia="HG丸ｺﾞｼｯｸM-PRO" w:hint="eastAsia"/>
          <w:color w:val="0070C0"/>
        </w:rPr>
        <w:t>表現</w:t>
      </w:r>
      <w:r w:rsidR="0021287A">
        <w:rPr>
          <w:rFonts w:ascii="HG丸ｺﾞｼｯｸM-PRO" w:eastAsia="HG丸ｺﾞｼｯｸM-PRO" w:hint="eastAsia"/>
          <w:color w:val="0070C0"/>
        </w:rPr>
        <w:t>力</w:t>
      </w:r>
      <w:r w:rsidRPr="007741B3">
        <w:rPr>
          <w:rFonts w:ascii="HG丸ｺﾞｼｯｸM-PRO" w:eastAsia="HG丸ｺﾞｼｯｸM-PRO" w:hint="eastAsia"/>
          <w:color w:val="0070C0"/>
        </w:rPr>
        <w:t>」</w:t>
      </w:r>
      <w:r w:rsidR="00D86131">
        <w:rPr>
          <w:rFonts w:ascii="HG丸ｺﾞｼｯｸM-PRO" w:eastAsia="HG丸ｺﾞｼｯｸM-PRO" w:hint="eastAsia"/>
          <w:color w:val="0070C0"/>
        </w:rPr>
        <w:t>等</w:t>
      </w:r>
      <w:r w:rsidRPr="007741B3">
        <w:rPr>
          <w:rFonts w:ascii="HG丸ｺﾞｼｯｸM-PRO" w:eastAsia="HG丸ｺﾞｼｯｸM-PRO" w:hint="eastAsia"/>
          <w:color w:val="0070C0"/>
        </w:rPr>
        <w:t>評価を書かなくてよい。</w:t>
      </w:r>
    </w:p>
    <w:p w14:paraId="1934EDC4" w14:textId="77777777" w:rsidR="00CB0239" w:rsidRDefault="00CB0239" w:rsidP="00F96B4D">
      <w:pPr>
        <w:rPr>
          <w:rFonts w:asciiTheme="majorEastAsia" w:eastAsiaTheme="majorEastAsia" w:hAnsiTheme="majorEastAsia"/>
          <w:b/>
          <w:sz w:val="22"/>
        </w:rPr>
      </w:pPr>
    </w:p>
    <w:p w14:paraId="2FBB83C5" w14:textId="48413846" w:rsidR="0092158F" w:rsidRPr="00EA6106" w:rsidRDefault="00CB0239" w:rsidP="008E5A22">
      <w:pPr>
        <w:ind w:firstLineChars="100" w:firstLine="221"/>
        <w:rPr>
          <w:rFonts w:asciiTheme="minorEastAsia" w:hAnsiTheme="minorEastAsia"/>
          <w:sz w:val="18"/>
          <w:szCs w:val="18"/>
        </w:rPr>
      </w:pPr>
      <w:r w:rsidRPr="0088728A">
        <w:rPr>
          <w:rFonts w:asciiTheme="majorEastAsia" w:eastAsiaTheme="majorEastAsia" w:hAnsiTheme="majorEastAsia" w:hint="eastAsia"/>
          <w:b/>
          <w:sz w:val="22"/>
        </w:rPr>
        <w:t>(2)  展</w:t>
      </w:r>
      <w:r>
        <w:rPr>
          <w:rFonts w:asciiTheme="majorEastAsia" w:eastAsiaTheme="majorEastAsia" w:hAnsiTheme="majorEastAsia" w:hint="eastAsia"/>
          <w:b/>
          <w:sz w:val="22"/>
        </w:rPr>
        <w:t xml:space="preserve"> </w:t>
      </w:r>
      <w:r w:rsidRPr="0088728A">
        <w:rPr>
          <w:rFonts w:asciiTheme="majorEastAsia" w:eastAsiaTheme="majorEastAsia" w:hAnsiTheme="majorEastAsia" w:hint="eastAsia"/>
          <w:b/>
          <w:sz w:val="22"/>
        </w:rPr>
        <w:t>開</w:t>
      </w:r>
    </w:p>
    <w:tbl>
      <w:tblPr>
        <w:tblStyle w:val="a3"/>
        <w:tblpPr w:leftFromText="142" w:rightFromText="142" w:vertAnchor="text" w:horzAnchor="margin" w:tblpY="231"/>
        <w:tblW w:w="10060" w:type="dxa"/>
        <w:tblLook w:val="04A0" w:firstRow="1" w:lastRow="0" w:firstColumn="1" w:lastColumn="0" w:noHBand="0" w:noVBand="1"/>
      </w:tblPr>
      <w:tblGrid>
        <w:gridCol w:w="846"/>
        <w:gridCol w:w="3402"/>
        <w:gridCol w:w="3260"/>
        <w:gridCol w:w="2552"/>
      </w:tblGrid>
      <w:tr w:rsidR="00CB0239" w14:paraId="016763E1" w14:textId="77777777" w:rsidTr="00D23572">
        <w:tc>
          <w:tcPr>
            <w:tcW w:w="846" w:type="dxa"/>
            <w:vAlign w:val="center"/>
          </w:tcPr>
          <w:p w14:paraId="672542B0" w14:textId="77777777" w:rsidR="00CB0239" w:rsidRDefault="00CB0239" w:rsidP="00CB0239">
            <w:pPr>
              <w:jc w:val="center"/>
            </w:pPr>
            <w:r>
              <w:rPr>
                <w:rFonts w:hint="eastAsia"/>
              </w:rPr>
              <w:t>時間</w:t>
            </w:r>
          </w:p>
          <w:p w14:paraId="1B7C557F" w14:textId="77777777" w:rsidR="00CB0239" w:rsidRDefault="00CB0239" w:rsidP="00CB0239">
            <w:pPr>
              <w:jc w:val="center"/>
            </w:pPr>
            <w:r>
              <w:rPr>
                <w:rFonts w:hint="eastAsia"/>
              </w:rPr>
              <w:t>（分）</w:t>
            </w:r>
          </w:p>
        </w:tc>
        <w:tc>
          <w:tcPr>
            <w:tcW w:w="3402" w:type="dxa"/>
            <w:vAlign w:val="center"/>
          </w:tcPr>
          <w:p w14:paraId="0BE8B0C6" w14:textId="77777777" w:rsidR="00CB0239" w:rsidRDefault="00CB0239" w:rsidP="00CB0239">
            <w:pPr>
              <w:jc w:val="center"/>
            </w:pPr>
            <w:r>
              <w:rPr>
                <w:rFonts w:hint="eastAsia"/>
              </w:rPr>
              <w:t>学　習　活　動</w:t>
            </w:r>
          </w:p>
        </w:tc>
        <w:tc>
          <w:tcPr>
            <w:tcW w:w="3260" w:type="dxa"/>
            <w:vAlign w:val="center"/>
          </w:tcPr>
          <w:p w14:paraId="78D241EA" w14:textId="77777777" w:rsidR="00CB0239" w:rsidRDefault="00CB0239" w:rsidP="00CB0239">
            <w:pPr>
              <w:jc w:val="center"/>
            </w:pPr>
            <w:r>
              <w:rPr>
                <w:rFonts w:hint="eastAsia"/>
              </w:rPr>
              <w:t>指導上の留意点</w:t>
            </w:r>
          </w:p>
        </w:tc>
        <w:tc>
          <w:tcPr>
            <w:tcW w:w="2552" w:type="dxa"/>
            <w:vAlign w:val="center"/>
          </w:tcPr>
          <w:p w14:paraId="4578D99D" w14:textId="77777777" w:rsidR="008E5A22" w:rsidRDefault="008E5A22" w:rsidP="00CB0239">
            <w:pPr>
              <w:jc w:val="center"/>
            </w:pPr>
          </w:p>
          <w:p w14:paraId="3537B1BC" w14:textId="6BF5883F" w:rsidR="00CB0239" w:rsidRDefault="00CB0239" w:rsidP="00CB0239">
            <w:pPr>
              <w:jc w:val="center"/>
            </w:pPr>
            <w:r>
              <w:rPr>
                <w:rFonts w:hint="eastAsia"/>
              </w:rPr>
              <w:t>評価規準</w:t>
            </w:r>
            <w:r w:rsidR="008E5A22">
              <w:rPr>
                <w:rFonts w:hint="eastAsia"/>
              </w:rPr>
              <w:t>・評価方法</w:t>
            </w:r>
          </w:p>
          <w:p w14:paraId="34AA395D" w14:textId="1189BBC7" w:rsidR="00CB0239" w:rsidRPr="009C57E4" w:rsidRDefault="00CB0239" w:rsidP="00CB0239">
            <w:pPr>
              <w:jc w:val="center"/>
              <w:rPr>
                <w:b/>
              </w:rPr>
            </w:pPr>
          </w:p>
        </w:tc>
      </w:tr>
      <w:tr w:rsidR="00CB0239" w14:paraId="74E5F694" w14:textId="77777777" w:rsidTr="00D23572">
        <w:trPr>
          <w:trHeight w:val="8467"/>
        </w:trPr>
        <w:tc>
          <w:tcPr>
            <w:tcW w:w="846" w:type="dxa"/>
          </w:tcPr>
          <w:p w14:paraId="766F5FF7" w14:textId="015344B0" w:rsidR="00CB0239" w:rsidRPr="002C74C4" w:rsidRDefault="00CB0239" w:rsidP="00CB0239">
            <w:r>
              <w:rPr>
                <w:rFonts w:hint="eastAsia"/>
              </w:rPr>
              <w:t xml:space="preserve">　</w:t>
            </w:r>
            <w:r w:rsidR="009C57E4">
              <w:rPr>
                <w:rFonts w:hint="eastAsia"/>
              </w:rPr>
              <w:t>３</w:t>
            </w:r>
            <w:r>
              <w:rPr>
                <w:rFonts w:hint="eastAsia"/>
              </w:rPr>
              <w:t xml:space="preserve">　　　　　　　　　　　　　　　　　　　　　　　　</w:t>
            </w:r>
          </w:p>
        </w:tc>
        <w:tc>
          <w:tcPr>
            <w:tcW w:w="3402" w:type="dxa"/>
          </w:tcPr>
          <w:p w14:paraId="29C16D89" w14:textId="77777777" w:rsidR="00CB0239" w:rsidRDefault="00CB0239" w:rsidP="00CB0239">
            <w:r>
              <w:rPr>
                <w:rFonts w:hint="eastAsia"/>
              </w:rPr>
              <w:t>１　本時の学習課題を確認する。</w:t>
            </w:r>
          </w:p>
          <w:p w14:paraId="7C93E7E0" w14:textId="63A3506F" w:rsidR="00CB0239" w:rsidRDefault="00CB0239" w:rsidP="00CB0239">
            <w:r>
              <w:rPr>
                <w:rFonts w:hint="eastAsia"/>
              </w:rPr>
              <w:t xml:space="preserve">　・</w:t>
            </w:r>
          </w:p>
        </w:tc>
        <w:tc>
          <w:tcPr>
            <w:tcW w:w="3260" w:type="dxa"/>
          </w:tcPr>
          <w:p w14:paraId="513364AD" w14:textId="77777777" w:rsidR="00CB0239" w:rsidRDefault="00CB0239" w:rsidP="00CB0239">
            <w:r>
              <w:rPr>
                <w:rFonts w:hint="eastAsia"/>
              </w:rPr>
              <w:t>○</w:t>
            </w:r>
          </w:p>
          <w:p w14:paraId="3BAA14B1" w14:textId="0B51A74A" w:rsidR="00CB0239" w:rsidRDefault="00CB0239" w:rsidP="00CB0239">
            <w:r>
              <w:rPr>
                <w:noProof/>
              </w:rPr>
              <mc:AlternateContent>
                <mc:Choice Requires="wps">
                  <w:drawing>
                    <wp:anchor distT="0" distB="0" distL="114300" distR="114300" simplePos="0" relativeHeight="251830272" behindDoc="0" locked="0" layoutInCell="1" allowOverlap="1" wp14:anchorId="35317CAF" wp14:editId="64711EAC">
                      <wp:simplePos x="0" y="0"/>
                      <wp:positionH relativeFrom="column">
                        <wp:posOffset>-2191385</wp:posOffset>
                      </wp:positionH>
                      <wp:positionV relativeFrom="paragraph">
                        <wp:posOffset>203200</wp:posOffset>
                      </wp:positionV>
                      <wp:extent cx="4162425" cy="406400"/>
                      <wp:effectExtent l="0" t="0" r="28575" b="1270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406400"/>
                              </a:xfrm>
                              <a:prstGeom prst="rect">
                                <a:avLst/>
                              </a:prstGeom>
                              <a:solidFill>
                                <a:srgbClr val="FFFFFF"/>
                              </a:solidFill>
                              <a:ln w="9525">
                                <a:solidFill>
                                  <a:srgbClr val="000000"/>
                                </a:solidFill>
                                <a:miter lim="800000"/>
                                <a:headEnd/>
                                <a:tailEnd/>
                              </a:ln>
                            </wps:spPr>
                            <wps:txbx>
                              <w:txbxContent>
                                <w:p w14:paraId="302DC682" w14:textId="77777777" w:rsidR="00CB0239" w:rsidRDefault="00CB0239" w:rsidP="00CB02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17CAF" id="Rectangle 45" o:spid="_x0000_s1054" style="position:absolute;left:0;text-align:left;margin-left:-172.55pt;margin-top:16pt;width:327.75pt;height:3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">
                      <v:textbox inset="5.85pt,.7pt,5.85pt,.7pt">
                        <w:txbxContent>
                          <w:p w14:paraId="302DC682" w14:textId="77777777" w:rsidR="00CB0239" w:rsidRDefault="00CB0239" w:rsidP="00CB0239"/>
                        </w:txbxContent>
                      </v:textbox>
                    </v:rect>
                  </w:pict>
                </mc:Fallback>
              </mc:AlternateContent>
            </w:r>
            <w:r>
              <w:rPr>
                <w:rFonts w:hint="eastAsia"/>
              </w:rPr>
              <w:t xml:space="preserve">　・</w:t>
            </w:r>
          </w:p>
          <w:p w14:paraId="06E8ADF6" w14:textId="77777777" w:rsidR="00CB0239" w:rsidRDefault="00CB0239" w:rsidP="00CB0239"/>
          <w:p w14:paraId="276659CF" w14:textId="77777777" w:rsidR="00CB0239" w:rsidRDefault="00CB0239" w:rsidP="00CB0239"/>
          <w:p w14:paraId="66D589A3" w14:textId="77777777" w:rsidR="00EA6106" w:rsidRPr="007741B3" w:rsidRDefault="00CB0239" w:rsidP="00CB0239">
            <w:pPr>
              <w:ind w:left="210" w:hangingChars="100" w:hanging="210"/>
              <w:rPr>
                <w:rFonts w:ascii="HG丸ｺﾞｼｯｸM-PRO" w:eastAsia="HG丸ｺﾞｼｯｸM-PRO"/>
                <w:color w:val="0070C0"/>
              </w:rPr>
            </w:pPr>
            <w:r w:rsidRPr="007741B3">
              <w:rPr>
                <w:rFonts w:ascii="HG丸ｺﾞｼｯｸM-PRO" w:eastAsia="HG丸ｺﾞｼｯｸM-PRO" w:hint="eastAsia"/>
                <w:color w:val="0070C0"/>
              </w:rPr>
              <w:t>↑学習課題を書く。枠が評価までのびないように。</w:t>
            </w:r>
          </w:p>
          <w:p w14:paraId="6EC0AD2D" w14:textId="77777777" w:rsidR="00EA6106" w:rsidRDefault="00EA6106" w:rsidP="00EA6106">
            <w:pPr>
              <w:rPr>
                <w:rFonts w:asciiTheme="majorEastAsia" w:eastAsiaTheme="majorEastAsia" w:hAnsiTheme="majorEastAsia"/>
                <w:b/>
                <w:sz w:val="22"/>
              </w:rPr>
            </w:pPr>
          </w:p>
          <w:p w14:paraId="6A9199A8" w14:textId="58D2A737" w:rsidR="00EA6106" w:rsidRDefault="00EA6106" w:rsidP="00EA6106">
            <w:pPr>
              <w:rPr>
                <w:rFonts w:asciiTheme="majorEastAsia" w:eastAsiaTheme="majorEastAsia" w:hAnsiTheme="majorEastAsia"/>
                <w:b/>
                <w:sz w:val="22"/>
              </w:rPr>
            </w:pPr>
          </w:p>
          <w:p w14:paraId="1C9030D2" w14:textId="049F1AD8" w:rsidR="00CB0239" w:rsidRPr="007741B3" w:rsidRDefault="00CB0239" w:rsidP="00CB0239">
            <w:pPr>
              <w:ind w:left="210" w:hangingChars="100" w:hanging="210"/>
              <w:rPr>
                <w:rFonts w:ascii="HG丸ｺﾞｼｯｸM-PRO" w:eastAsia="HG丸ｺﾞｼｯｸM-PRO"/>
                <w:color w:val="0070C0"/>
              </w:rPr>
            </w:pPr>
          </w:p>
        </w:tc>
        <w:tc>
          <w:tcPr>
            <w:tcW w:w="2552" w:type="dxa"/>
          </w:tcPr>
          <w:p w14:paraId="62AD9ADD" w14:textId="77777777" w:rsidR="00CB0239" w:rsidRDefault="00CB0239" w:rsidP="00CB0239"/>
          <w:p w14:paraId="391B016D" w14:textId="77777777" w:rsidR="00CB0239" w:rsidRDefault="00CB0239" w:rsidP="00CB0239"/>
          <w:p w14:paraId="5C129713" w14:textId="77777777" w:rsidR="00CB0239" w:rsidRDefault="00CB0239" w:rsidP="00CB0239"/>
          <w:p w14:paraId="503AA3FF" w14:textId="04BE7AB5" w:rsidR="00CB0239" w:rsidRPr="007741B3" w:rsidRDefault="00CB0239" w:rsidP="00CB0239">
            <w:pPr>
              <w:ind w:left="210" w:hangingChars="100" w:hanging="210"/>
              <w:rPr>
                <w:rFonts w:ascii="HG丸ｺﾞｼｯｸM-PRO" w:eastAsia="HG丸ｺﾞｼｯｸM-PRO"/>
                <w:color w:val="0070C0"/>
              </w:rPr>
            </w:pPr>
            <w:r w:rsidRPr="007741B3">
              <w:rPr>
                <w:rFonts w:ascii="HG丸ｺﾞｼｯｸM-PRO" w:eastAsia="HG丸ｺﾞｼｯｸM-PRO" w:hint="eastAsia"/>
                <w:color w:val="0070C0"/>
              </w:rPr>
              <w:t>・「５指導と評価の計画」の表と合うように書く</w:t>
            </w:r>
            <w:r>
              <w:rPr>
                <w:rFonts w:ascii="HG丸ｺﾞｼｯｸM-PRO" w:eastAsia="HG丸ｺﾞｼｯｸM-PRO" w:hint="eastAsia"/>
                <w:color w:val="0070C0"/>
              </w:rPr>
              <w:t>。</w:t>
            </w:r>
          </w:p>
          <w:p w14:paraId="3DC250F2" w14:textId="77777777" w:rsidR="00C837F8" w:rsidRDefault="00CB0239" w:rsidP="00D50AB0">
            <w:pPr>
              <w:ind w:left="210" w:hangingChars="100" w:hanging="210"/>
              <w:rPr>
                <w:rFonts w:ascii="HG丸ｺﾞｼｯｸM-PRO" w:eastAsia="HG丸ｺﾞｼｯｸM-PRO"/>
                <w:color w:val="0070C0"/>
              </w:rPr>
            </w:pPr>
            <w:r w:rsidRPr="007741B3">
              <w:rPr>
                <w:rFonts w:ascii="HG丸ｺﾞｼｯｸM-PRO" w:eastAsia="HG丸ｺﾞｼｯｸM-PRO" w:hint="eastAsia"/>
                <w:color w:val="0070C0"/>
              </w:rPr>
              <w:t>・評価の観点は1時間に</w:t>
            </w:r>
            <w:r w:rsidRPr="007741B3">
              <w:rPr>
                <w:rFonts w:ascii="HG丸ｺﾞｼｯｸM-PRO" w:eastAsia="HG丸ｺﾞｼｯｸM-PRO"/>
                <w:color w:val="0070C0"/>
              </w:rPr>
              <w:t>一つ</w:t>
            </w:r>
            <w:r w:rsidR="00D50AB0">
              <w:rPr>
                <w:rFonts w:ascii="HG丸ｺﾞｼｯｸM-PRO" w:eastAsia="HG丸ｺﾞｼｯｸM-PRO"/>
                <w:color w:val="0070C0"/>
              </w:rPr>
              <w:t>又は二つぐらい</w:t>
            </w:r>
            <w:r w:rsidRPr="007741B3">
              <w:rPr>
                <w:rFonts w:ascii="HG丸ｺﾞｼｯｸM-PRO" w:eastAsia="HG丸ｺﾞｼｯｸM-PRO"/>
                <w:color w:val="0070C0"/>
              </w:rPr>
              <w:t>。</w:t>
            </w:r>
          </w:p>
          <w:p w14:paraId="74B23D48" w14:textId="3F4820E6" w:rsidR="00CB0239" w:rsidRPr="000F55C0" w:rsidRDefault="00C837F8" w:rsidP="00C837F8">
            <w:pPr>
              <w:ind w:left="210" w:hangingChars="100" w:hanging="210"/>
              <w:rPr>
                <w:rFonts w:ascii="HG丸ｺﾞｼｯｸM-PRO" w:eastAsia="HG丸ｺﾞｼｯｸM-PRO"/>
                <w:color w:val="002060"/>
              </w:rPr>
            </w:pPr>
            <w:r w:rsidRPr="00F3539B">
              <w:rPr>
                <w:rFonts w:ascii="HG丸ｺﾞｼｯｸM-PRO" w:eastAsia="HG丸ｺﾞｼｯｸM-PRO" w:hint="eastAsia"/>
                <w:color w:val="FF0000"/>
              </w:rPr>
              <w:t>・評価の観点の前に指導と評価の計画と同じ番号をつけて本時の評価規準を明確にする</w:t>
            </w:r>
            <w:r w:rsidRPr="00F3539B">
              <w:rPr>
                <w:rFonts w:ascii="HG丸ｺﾞｼｯｸM-PRO" w:eastAsia="HG丸ｺﾞｼｯｸM-PRO"/>
                <w:color w:val="FF0000"/>
              </w:rPr>
              <w:t>。</w:t>
            </w:r>
          </w:p>
        </w:tc>
      </w:tr>
    </w:tbl>
    <w:p w14:paraId="038A395B" w14:textId="77777777" w:rsidR="00D50AB0" w:rsidRDefault="00D50AB0" w:rsidP="00F96B4D"/>
    <w:p w14:paraId="7ECBB07A" w14:textId="7CFCE586" w:rsidR="00F96B4D" w:rsidRDefault="00DA09F2" w:rsidP="00F96B4D">
      <w:r>
        <w:rPr>
          <w:rFonts w:hint="eastAsia"/>
        </w:rPr>
        <w:t xml:space="preserve">　</w:t>
      </w:r>
      <w:r>
        <w:rPr>
          <w:rFonts w:asciiTheme="majorEastAsia" w:eastAsiaTheme="majorEastAsia" w:hAnsiTheme="majorEastAsia" w:hint="eastAsia"/>
          <w:b/>
          <w:sz w:val="22"/>
        </w:rPr>
        <w:t>(3</w:t>
      </w:r>
      <w:r w:rsidRPr="0088728A">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評価</w:t>
      </w:r>
      <w:r>
        <w:rPr>
          <w:rFonts w:asciiTheme="majorEastAsia" w:eastAsiaTheme="majorEastAsia" w:hAnsiTheme="majorEastAsia"/>
          <w:b/>
          <w:sz w:val="22"/>
        </w:rPr>
        <w:t>及び指導の例</w:t>
      </w:r>
    </w:p>
    <w:tbl>
      <w:tblPr>
        <w:tblStyle w:val="a3"/>
        <w:tblW w:w="10057" w:type="dxa"/>
        <w:tblInd w:w="-5" w:type="dxa"/>
        <w:tblLook w:val="04A0" w:firstRow="1" w:lastRow="0" w:firstColumn="1" w:lastColumn="0" w:noHBand="0" w:noVBand="1"/>
      </w:tblPr>
      <w:tblGrid>
        <w:gridCol w:w="4911"/>
        <w:gridCol w:w="5146"/>
      </w:tblGrid>
      <w:tr w:rsidR="00F96B4D" w14:paraId="4B0E2A18" w14:textId="77777777" w:rsidTr="00D23572">
        <w:trPr>
          <w:trHeight w:val="731"/>
        </w:trPr>
        <w:tc>
          <w:tcPr>
            <w:tcW w:w="4911" w:type="dxa"/>
            <w:tcBorders>
              <w:bottom w:val="single" w:sz="2" w:space="0" w:color="auto"/>
            </w:tcBorders>
            <w:vAlign w:val="center"/>
          </w:tcPr>
          <w:p w14:paraId="673E2ACF" w14:textId="1DBE3ADB" w:rsidR="00F96B4D" w:rsidRDefault="009D2A39" w:rsidP="008B23EA">
            <w:r>
              <w:rPr>
                <w:rFonts w:hint="eastAsia"/>
              </w:rPr>
              <w:t>「</w:t>
            </w:r>
            <w:r w:rsidR="00DA09F2">
              <w:rPr>
                <w:rFonts w:hint="eastAsia"/>
              </w:rPr>
              <w:t>十分</w:t>
            </w:r>
            <w:r w:rsidR="00F96B4D">
              <w:rPr>
                <w:rFonts w:hint="eastAsia"/>
              </w:rPr>
              <w:t>満足できる</w:t>
            </w:r>
            <w:r>
              <w:rPr>
                <w:rFonts w:hint="eastAsia"/>
              </w:rPr>
              <w:t>」</w:t>
            </w:r>
            <w:r w:rsidR="00F96B4D">
              <w:rPr>
                <w:rFonts w:hint="eastAsia"/>
              </w:rPr>
              <w:t>と判断される状況</w:t>
            </w:r>
          </w:p>
        </w:tc>
        <w:tc>
          <w:tcPr>
            <w:tcW w:w="5146" w:type="dxa"/>
            <w:tcBorders>
              <w:bottom w:val="single" w:sz="2" w:space="0" w:color="auto"/>
            </w:tcBorders>
            <w:vAlign w:val="center"/>
          </w:tcPr>
          <w:p w14:paraId="56FD3604" w14:textId="0B13D305" w:rsidR="00DA09F2" w:rsidRPr="007741B3" w:rsidRDefault="00DA09F2" w:rsidP="00FB1360">
            <w:pPr>
              <w:rPr>
                <w:rFonts w:ascii="HG丸ｺﾞｼｯｸM-PRO" w:eastAsia="HG丸ｺﾞｼｯｸM-PRO" w:hAnsi="HG丸ｺﾞｼｯｸM-PRO"/>
                <w:color w:val="0070C0"/>
              </w:rPr>
            </w:pPr>
            <w:r w:rsidRPr="007741B3">
              <w:rPr>
                <w:rFonts w:ascii="HG丸ｺﾞｼｯｸM-PRO" w:eastAsia="HG丸ｺﾞｼｯｸM-PRO" w:hAnsi="HG丸ｺﾞｼｯｸM-PRO" w:hint="eastAsia"/>
                <w:color w:val="0070C0"/>
              </w:rPr>
              <w:t>「おおむね満足できる</w:t>
            </w:r>
            <w:r w:rsidRPr="007741B3">
              <w:rPr>
                <w:rFonts w:ascii="HG丸ｺﾞｼｯｸM-PRO" w:eastAsia="HG丸ｺﾞｼｯｸM-PRO" w:hAnsi="HG丸ｺﾞｼｯｸM-PRO"/>
                <w:color w:val="0070C0"/>
              </w:rPr>
              <w:t>」状況(B</w:t>
            </w:r>
            <w:r w:rsidRPr="007741B3">
              <w:rPr>
                <w:rFonts w:ascii="HG丸ｺﾞｼｯｸM-PRO" w:eastAsia="HG丸ｺﾞｼｯｸM-PRO" w:hAnsi="HG丸ｺﾞｼｯｸM-PRO" w:hint="eastAsia"/>
                <w:color w:val="0070C0"/>
              </w:rPr>
              <w:t>)を</w:t>
            </w:r>
            <w:r w:rsidRPr="007741B3">
              <w:rPr>
                <w:rFonts w:ascii="HG丸ｺﾞｼｯｸM-PRO" w:eastAsia="HG丸ｺﾞｼｯｸM-PRO" w:hAnsi="HG丸ｺﾞｼｯｸM-PRO"/>
                <w:color w:val="0070C0"/>
              </w:rPr>
              <w:t>実現した児童が</w:t>
            </w:r>
            <w:r w:rsidR="00C46A5E">
              <w:rPr>
                <w:rFonts w:ascii="HG丸ｺﾞｼｯｸM-PRO" w:eastAsia="HG丸ｺﾞｼｯｸM-PRO" w:hAnsi="HG丸ｺﾞｼｯｸM-PRO"/>
                <w:color w:val="0070C0"/>
              </w:rPr>
              <w:t>、</w:t>
            </w:r>
            <w:r w:rsidRPr="007741B3">
              <w:rPr>
                <w:rFonts w:ascii="HG丸ｺﾞｼｯｸM-PRO" w:eastAsia="HG丸ｺﾞｼｯｸM-PRO" w:hAnsi="HG丸ｺﾞｼｯｸM-PRO"/>
                <w:color w:val="0070C0"/>
              </w:rPr>
              <w:t>更に質的な深まりや高まりをもっている姿</w:t>
            </w:r>
            <w:r w:rsidR="00FB1360">
              <w:rPr>
                <w:rFonts w:ascii="HG丸ｺﾞｼｯｸM-PRO" w:eastAsia="HG丸ｺﾞｼｯｸM-PRO" w:hAnsi="HG丸ｺﾞｼｯｸM-PRO"/>
                <w:color w:val="0070C0"/>
              </w:rPr>
              <w:t>（A）</w:t>
            </w:r>
            <w:r w:rsidRPr="007741B3">
              <w:rPr>
                <w:rFonts w:ascii="HG丸ｺﾞｼｯｸM-PRO" w:eastAsia="HG丸ｺﾞｼｯｸM-PRO" w:hAnsi="HG丸ｺﾞｼｯｸM-PRO"/>
                <w:color w:val="0070C0"/>
              </w:rPr>
              <w:t>を具体的に想定して</w:t>
            </w:r>
            <w:r w:rsidRPr="007741B3">
              <w:rPr>
                <w:rFonts w:ascii="HG丸ｺﾞｼｯｸM-PRO" w:eastAsia="HG丸ｺﾞｼｯｸM-PRO" w:hAnsi="HG丸ｺﾞｼｯｸM-PRO" w:hint="eastAsia"/>
                <w:color w:val="0070C0"/>
              </w:rPr>
              <w:t>書く</w:t>
            </w:r>
            <w:r w:rsidR="00FB1360">
              <w:rPr>
                <w:rFonts w:ascii="HG丸ｺﾞｼｯｸM-PRO" w:eastAsia="HG丸ｺﾞｼｯｸM-PRO" w:hAnsi="HG丸ｺﾞｼｯｸM-PRO" w:hint="eastAsia"/>
                <w:color w:val="0070C0"/>
              </w:rPr>
              <w:t>。</w:t>
            </w:r>
          </w:p>
        </w:tc>
      </w:tr>
      <w:tr w:rsidR="00F96B4D" w14:paraId="5372DD2E" w14:textId="77777777" w:rsidTr="00D23572">
        <w:trPr>
          <w:trHeight w:val="731"/>
        </w:trPr>
        <w:tc>
          <w:tcPr>
            <w:tcW w:w="4911" w:type="dxa"/>
            <w:tcBorders>
              <w:top w:val="single" w:sz="2" w:space="0" w:color="auto"/>
            </w:tcBorders>
            <w:vAlign w:val="center"/>
          </w:tcPr>
          <w:p w14:paraId="7971B11C" w14:textId="059DC5E2" w:rsidR="00F96B4D" w:rsidRDefault="009D2A39" w:rsidP="009D2A39">
            <w:r>
              <w:rPr>
                <w:rFonts w:hint="eastAsia"/>
              </w:rPr>
              <w:t>「</w:t>
            </w:r>
            <w:r w:rsidR="00F96B4D">
              <w:rPr>
                <w:rFonts w:hint="eastAsia"/>
              </w:rPr>
              <w:t>おおむね満足できる</w:t>
            </w:r>
            <w:r>
              <w:rPr>
                <w:rFonts w:hint="eastAsia"/>
              </w:rPr>
              <w:t>」</w:t>
            </w:r>
            <w:r w:rsidR="00F96B4D">
              <w:rPr>
                <w:rFonts w:hint="eastAsia"/>
              </w:rPr>
              <w:t>状況を実現するための</w:t>
            </w:r>
            <w:r>
              <w:rPr>
                <w:rFonts w:hint="eastAsia"/>
              </w:rPr>
              <w:t>具体的な指導</w:t>
            </w:r>
          </w:p>
        </w:tc>
        <w:tc>
          <w:tcPr>
            <w:tcW w:w="5146" w:type="dxa"/>
            <w:tcBorders>
              <w:top w:val="single" w:sz="2" w:space="0" w:color="auto"/>
            </w:tcBorders>
            <w:vAlign w:val="center"/>
          </w:tcPr>
          <w:p w14:paraId="19A46993" w14:textId="32C305A2" w:rsidR="00DA09F2" w:rsidRPr="007741B3" w:rsidRDefault="00F96B4D" w:rsidP="008B23EA">
            <w:pPr>
              <w:rPr>
                <w:rFonts w:ascii="HG丸ｺﾞｼｯｸM-PRO" w:eastAsia="HG丸ｺﾞｼｯｸM-PRO" w:hAnsi="HG丸ｺﾞｼｯｸM-PRO"/>
                <w:color w:val="0070C0"/>
              </w:rPr>
            </w:pPr>
            <w:r w:rsidRPr="007741B3">
              <w:rPr>
                <w:rFonts w:ascii="HG丸ｺﾞｼｯｸM-PRO" w:eastAsia="HG丸ｺﾞｼｯｸM-PRO" w:hAnsi="HG丸ｺﾞｼｯｸM-PRO" w:hint="eastAsia"/>
                <w:color w:val="0070C0"/>
              </w:rPr>
              <w:t>支援を</w:t>
            </w:r>
            <w:r w:rsidRPr="007741B3">
              <w:rPr>
                <w:rFonts w:ascii="HG丸ｺﾞｼｯｸM-PRO" w:eastAsia="HG丸ｺﾞｼｯｸM-PRO" w:hAnsi="HG丸ｺﾞｼｯｸM-PRO"/>
                <w:color w:val="0070C0"/>
              </w:rPr>
              <w:t>必要とする子供を想定して</w:t>
            </w:r>
            <w:r w:rsidR="00C46A5E">
              <w:rPr>
                <w:rFonts w:ascii="HG丸ｺﾞｼｯｸM-PRO" w:eastAsia="HG丸ｺﾞｼｯｸM-PRO" w:hAnsi="HG丸ｺﾞｼｯｸM-PRO"/>
                <w:color w:val="0070C0"/>
              </w:rPr>
              <w:t>、</w:t>
            </w:r>
            <w:r w:rsidRPr="007741B3">
              <w:rPr>
                <w:rFonts w:ascii="HG丸ｺﾞｼｯｸM-PRO" w:eastAsia="HG丸ｺﾞｼｯｸM-PRO" w:hAnsi="HG丸ｺﾞｼｯｸM-PRO" w:hint="eastAsia"/>
                <w:color w:val="0070C0"/>
              </w:rPr>
              <w:t>具体的な</w:t>
            </w:r>
            <w:r w:rsidRPr="007741B3">
              <w:rPr>
                <w:rFonts w:ascii="HG丸ｺﾞｼｯｸM-PRO" w:eastAsia="HG丸ｺﾞｼｯｸM-PRO" w:hAnsi="HG丸ｺﾞｼｯｸM-PRO"/>
                <w:color w:val="0070C0"/>
              </w:rPr>
              <w:t>手立てを書く</w:t>
            </w:r>
          </w:p>
        </w:tc>
      </w:tr>
    </w:tbl>
    <w:p w14:paraId="789C1110" w14:textId="1E319D9E" w:rsidR="00F96B4D" w:rsidRDefault="00F96B4D" w:rsidP="00F96B4D"/>
    <w:p w14:paraId="6B5AAC46" w14:textId="77777777" w:rsidR="00786884" w:rsidRDefault="00786884" w:rsidP="0093200C">
      <w:pPr>
        <w:ind w:firstLineChars="100" w:firstLine="221"/>
        <w:rPr>
          <w:rFonts w:asciiTheme="majorEastAsia" w:eastAsiaTheme="majorEastAsia" w:hAnsiTheme="majorEastAsia"/>
          <w:b/>
          <w:sz w:val="22"/>
        </w:rPr>
      </w:pPr>
    </w:p>
    <w:p w14:paraId="108FE16F" w14:textId="77777777" w:rsidR="00786884" w:rsidRDefault="00786884" w:rsidP="0093200C">
      <w:pPr>
        <w:ind w:firstLineChars="100" w:firstLine="221"/>
        <w:rPr>
          <w:rFonts w:asciiTheme="majorEastAsia" w:eastAsiaTheme="majorEastAsia" w:hAnsiTheme="majorEastAsia"/>
          <w:b/>
          <w:sz w:val="22"/>
        </w:rPr>
      </w:pPr>
    </w:p>
    <w:p w14:paraId="701865E9" w14:textId="074E71DA" w:rsidR="00547AAE" w:rsidRPr="00376F57" w:rsidRDefault="00376F57" w:rsidP="00376F57">
      <w:pPr>
        <w:ind w:firstLineChars="400" w:firstLine="840"/>
        <w:rPr>
          <w:rFonts w:ascii="HG丸ｺﾞｼｯｸM-PRO" w:eastAsia="HG丸ｺﾞｼｯｸM-PRO"/>
          <w:color w:val="FF0000"/>
        </w:rPr>
      </w:pPr>
      <w:r>
        <w:rPr>
          <w:rFonts w:ascii="HG丸ｺﾞｼｯｸM-PRO" w:eastAsia="HG丸ｺﾞｼｯｸM-PRO"/>
          <w:color w:val="FF0000"/>
        </w:rPr>
        <w:lastRenderedPageBreak/>
        <w:t>＊</w:t>
      </w:r>
      <w:r w:rsidRPr="00376F57">
        <w:rPr>
          <w:rFonts w:ascii="HG丸ｺﾞｼｯｸM-PRO" w:eastAsia="HG丸ｺﾞｼｯｸM-PRO"/>
          <w:color w:val="FF0000"/>
        </w:rPr>
        <w:t>基本的には</w:t>
      </w:r>
      <w:r w:rsidR="00C46A5E">
        <w:rPr>
          <w:rFonts w:ascii="HG丸ｺﾞｼｯｸM-PRO" w:eastAsia="HG丸ｺﾞｼｯｸM-PRO"/>
          <w:color w:val="FF0000"/>
        </w:rPr>
        <w:t>、</w:t>
      </w:r>
      <w:r w:rsidRPr="00376F57">
        <w:rPr>
          <w:rFonts w:ascii="HG丸ｺﾞｼｯｸM-PRO" w:eastAsia="HG丸ｺﾞｼｯｸM-PRO"/>
          <w:color w:val="FF0000"/>
        </w:rPr>
        <w:t>学習指導要領で使われている用語を使用する。</w:t>
      </w:r>
    </w:p>
    <w:p w14:paraId="270BF1ED" w14:textId="28AF8B3A" w:rsidR="00376F57" w:rsidRDefault="00376F57" w:rsidP="00123409">
      <w:pPr>
        <w:ind w:firstLineChars="100" w:firstLine="210"/>
        <w:rPr>
          <w:rFonts w:ascii="HG丸ｺﾞｼｯｸM-PRO" w:eastAsia="HG丸ｺﾞｼｯｸM-PRO"/>
          <w:color w:val="002060"/>
        </w:rPr>
      </w:pPr>
      <w:r>
        <w:rPr>
          <w:rFonts w:ascii="HG丸ｺﾞｼｯｸM-PRO" w:eastAsia="HG丸ｺﾞｼｯｸM-PRO" w:hint="eastAsia"/>
          <w:color w:val="002060"/>
        </w:rPr>
        <w:t xml:space="preserve">　　統一したい用語</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05"/>
      </w:tblGrid>
      <w:tr w:rsidR="008A7744" w14:paraId="33F2596A" w14:textId="77777777" w:rsidTr="00376F57">
        <w:trPr>
          <w:trHeight w:val="2415"/>
        </w:trPr>
        <w:tc>
          <w:tcPr>
            <w:tcW w:w="7305" w:type="dxa"/>
          </w:tcPr>
          <w:p w14:paraId="54107945" w14:textId="77777777" w:rsidR="008A7744" w:rsidRDefault="008A7744" w:rsidP="008A7744">
            <w:pPr>
              <w:rPr>
                <w:rFonts w:ascii="HG丸ｺﾞｼｯｸM-PRO" w:eastAsia="HG丸ｺﾞｼｯｸM-PRO"/>
                <w:color w:val="002060"/>
              </w:rPr>
            </w:pPr>
          </w:p>
          <w:p w14:paraId="12E98CB7" w14:textId="39378A02" w:rsidR="008A7744" w:rsidRDefault="008A7744" w:rsidP="008A7744">
            <w:pPr>
              <w:ind w:firstLineChars="100" w:firstLine="210"/>
              <w:rPr>
                <w:rFonts w:ascii="HG丸ｺﾞｼｯｸM-PRO" w:eastAsia="HG丸ｺﾞｼｯｸM-PRO"/>
                <w:color w:val="002060"/>
              </w:rPr>
            </w:pPr>
            <w:r>
              <w:rPr>
                <w:rFonts w:ascii="HG丸ｺﾞｼｯｸM-PRO" w:eastAsia="HG丸ｺﾞｼｯｸM-PRO"/>
                <w:color w:val="002060"/>
              </w:rPr>
              <w:t>子供たち　子供　　取組　　また　　さらに　　したがって　　なお</w:t>
            </w:r>
          </w:p>
          <w:p w14:paraId="47CE000B" w14:textId="77777777" w:rsidR="008A7744" w:rsidRDefault="008A7744" w:rsidP="008A7744">
            <w:pPr>
              <w:ind w:firstLineChars="100" w:firstLine="210"/>
              <w:rPr>
                <w:rFonts w:ascii="HG丸ｺﾞｼｯｸM-PRO" w:eastAsia="HG丸ｺﾞｼｯｸM-PRO"/>
                <w:color w:val="002060"/>
              </w:rPr>
            </w:pPr>
          </w:p>
          <w:p w14:paraId="0329F65F" w14:textId="68CD6450" w:rsidR="008A7744" w:rsidRDefault="008A7744" w:rsidP="008A7744">
            <w:pPr>
              <w:ind w:firstLineChars="100" w:firstLine="210"/>
              <w:rPr>
                <w:rFonts w:ascii="HG丸ｺﾞｼｯｸM-PRO" w:eastAsia="HG丸ｺﾞｼｯｸM-PRO"/>
                <w:color w:val="002060"/>
              </w:rPr>
            </w:pPr>
            <w:r>
              <w:rPr>
                <w:rFonts w:ascii="HG丸ｺﾞｼｯｸM-PRO" w:eastAsia="HG丸ｺﾞｼｯｸM-PRO"/>
                <w:color w:val="002060"/>
              </w:rPr>
              <w:t>一人一人　友達　目指す　気付く　互いに　様子</w:t>
            </w:r>
            <w:r w:rsidR="00376F57">
              <w:rPr>
                <w:rFonts w:ascii="HG丸ｺﾞｼｯｸM-PRO" w:eastAsia="HG丸ｺﾞｼｯｸM-PRO"/>
                <w:color w:val="002060"/>
              </w:rPr>
              <w:t xml:space="preserve">　買物　　</w:t>
            </w:r>
            <w:r w:rsidR="00376F57" w:rsidRPr="00D63AA7">
              <w:rPr>
                <w:rFonts w:ascii="HG丸ｺﾞｼｯｸM-PRO" w:eastAsia="HG丸ｺﾞｼｯｸM-PRO"/>
                <w:color w:val="002060"/>
                <w:highlight w:val="yellow"/>
              </w:rPr>
              <w:t>話合い</w:t>
            </w:r>
          </w:p>
          <w:p w14:paraId="256ABD55" w14:textId="77777777" w:rsidR="008A7744" w:rsidRDefault="008A7744" w:rsidP="008A7744">
            <w:pPr>
              <w:rPr>
                <w:rFonts w:ascii="HG丸ｺﾞｼｯｸM-PRO" w:eastAsia="HG丸ｺﾞｼｯｸM-PRO"/>
                <w:color w:val="002060"/>
              </w:rPr>
            </w:pPr>
          </w:p>
          <w:p w14:paraId="2C6B85A2" w14:textId="2A126125" w:rsidR="00376F57" w:rsidRDefault="00376F57" w:rsidP="00376F57">
            <w:pPr>
              <w:rPr>
                <w:rFonts w:ascii="HG丸ｺﾞｼｯｸM-PRO" w:eastAsia="HG丸ｺﾞｼｯｸM-PRO"/>
                <w:color w:val="002060"/>
              </w:rPr>
            </w:pPr>
            <w:r>
              <w:rPr>
                <w:rFonts w:ascii="HG丸ｺﾞｼｯｸM-PRO" w:eastAsia="HG丸ｺﾞｼｯｸM-PRO"/>
                <w:color w:val="002060"/>
              </w:rPr>
              <w:t xml:space="preserve">　自ら　見いだし　気付く　身に付ける　ごみ　取扱い</w:t>
            </w:r>
          </w:p>
        </w:tc>
      </w:tr>
    </w:tbl>
    <w:p w14:paraId="29787FD3" w14:textId="0474EE13" w:rsidR="000B17AD" w:rsidRDefault="000B17AD" w:rsidP="008A7744">
      <w:pPr>
        <w:ind w:firstLineChars="500" w:firstLine="1050"/>
        <w:rPr>
          <w:rFonts w:ascii="HG丸ｺﾞｼｯｸM-PRO" w:eastAsia="HG丸ｺﾞｼｯｸM-PRO"/>
          <w:color w:val="002060"/>
        </w:rPr>
      </w:pPr>
    </w:p>
    <w:p w14:paraId="4718E442" w14:textId="677C4430" w:rsidR="00D356B3" w:rsidRPr="00C84B5D" w:rsidRDefault="00D356B3" w:rsidP="00D356B3">
      <w:pPr>
        <w:rPr>
          <w:rFonts w:ascii="HG丸ｺﾞｼｯｸM-PRO" w:eastAsia="HG丸ｺﾞｼｯｸM-PRO"/>
          <w:color w:val="002060"/>
        </w:rPr>
      </w:pPr>
      <w:r>
        <w:rPr>
          <w:rFonts w:ascii="HG丸ｺﾞｼｯｸM-PRO" w:eastAsia="HG丸ｺﾞｼｯｸM-PRO" w:hint="eastAsia"/>
          <w:color w:val="002060"/>
        </w:rPr>
        <w:t>＊</w:t>
      </w:r>
      <w:r w:rsidRPr="00C84B5D">
        <w:rPr>
          <w:rFonts w:ascii="HG丸ｺﾞｼｯｸM-PRO" w:eastAsia="HG丸ｺﾞｼｯｸM-PRO" w:hint="eastAsia"/>
          <w:color w:val="002060"/>
        </w:rPr>
        <w:t>板書計画については、授業当日に別紙にて配付する。</w:t>
      </w:r>
    </w:p>
    <w:tbl>
      <w:tblPr>
        <w:tblpPr w:leftFromText="142" w:rightFromText="142" w:vertAnchor="text" w:tblpX="302"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07"/>
      </w:tblGrid>
      <w:tr w:rsidR="007E6E1E" w:rsidRPr="007E6E1E" w14:paraId="0F095BB6" w14:textId="77777777" w:rsidTr="007E6E1E">
        <w:trPr>
          <w:trHeight w:val="3836"/>
        </w:trPr>
        <w:tc>
          <w:tcPr>
            <w:tcW w:w="9607" w:type="dxa"/>
            <w:tcBorders>
              <w:top w:val="single" w:sz="4" w:space="0" w:color="auto"/>
              <w:left w:val="single" w:sz="4" w:space="0" w:color="auto"/>
              <w:bottom w:val="single" w:sz="4" w:space="0" w:color="auto"/>
              <w:right w:val="single" w:sz="4" w:space="0" w:color="auto"/>
            </w:tcBorders>
          </w:tcPr>
          <w:p w14:paraId="21CA991A" w14:textId="3130437C" w:rsidR="007E6E1E" w:rsidRPr="007E6E1E" w:rsidRDefault="007E6E1E" w:rsidP="007E6E1E">
            <w:pPr>
              <w:rPr>
                <w:rFonts w:ascii="Century" w:eastAsia="ＭＳ 明朝" w:hAnsi="Century" w:cs="Times New Roman"/>
              </w:rPr>
            </w:pPr>
            <w:r w:rsidRPr="007E6E1E">
              <w:rPr>
                <w:rFonts w:ascii="Century" w:eastAsia="ＭＳ 明朝" w:hAnsi="Century" w:cs="Times New Roman" w:hint="eastAsia"/>
              </w:rPr>
              <w:t>めあて</w:t>
            </w:r>
            <w:r w:rsidRPr="007E6E1E">
              <w:rPr>
                <w:rFonts w:ascii="Century" w:eastAsia="ＭＳ 明朝" w:hAnsi="Century" w:cs="Times New Roman" w:hint="eastAsia"/>
                <w:bdr w:val="single" w:sz="4" w:space="0" w:color="auto" w:frame="1"/>
              </w:rPr>
              <w:t>消費者の役割とは何だろう</w:t>
            </w:r>
            <w:r w:rsidRPr="007E6E1E">
              <w:rPr>
                <w:rFonts w:ascii="Century" w:eastAsia="ＭＳ 明朝" w:hAnsi="Century" w:cs="Times New Roman" w:hint="eastAsia"/>
              </w:rPr>
              <w:t xml:space="preserve">　　　　　　　　　　　　　　　　　　　　　　　　　　　　　　　　　　　　　　　</w:t>
            </w:r>
          </w:p>
          <w:p w14:paraId="746039E8" w14:textId="77777777" w:rsidR="007E6E1E" w:rsidRPr="007E6E1E" w:rsidRDefault="007E6E1E" w:rsidP="007E6E1E">
            <w:pPr>
              <w:ind w:left="5880" w:hangingChars="2800" w:hanging="5880"/>
              <w:rPr>
                <w:rFonts w:ascii="Century" w:eastAsia="ＭＳ 明朝" w:hAnsi="Century" w:cs="Times New Roman"/>
              </w:rPr>
            </w:pPr>
            <w:r w:rsidRPr="007E6E1E">
              <w:rPr>
                <w:rFonts w:ascii="Century" w:eastAsia="ＭＳ 明朝" w:hAnsi="Century" w:cs="Times New Roman" w:hint="eastAsia"/>
              </w:rPr>
              <w:t xml:space="preserve">　　　　　　　　　　　　　　　　　　　　　　　　　　</w:t>
            </w:r>
            <w:r w:rsidRPr="007E6E1E">
              <w:rPr>
                <w:rFonts w:ascii="Century" w:eastAsia="ＭＳ 明朝" w:hAnsi="Century" w:cs="Times New Roman" w:hint="eastAsia"/>
                <w:bdr w:val="single" w:sz="4" w:space="0" w:color="auto" w:frame="1"/>
              </w:rPr>
              <w:t xml:space="preserve">　　　　　　　　　　　　　　　　　　</w:t>
            </w:r>
            <w:r w:rsidRPr="007E6E1E">
              <w:rPr>
                <w:rFonts w:ascii="Century" w:eastAsia="ＭＳ 明朝" w:hAnsi="Century" w:cs="Times New Roman" w:hint="eastAsia"/>
              </w:rPr>
              <w:t>まとめ</w:t>
            </w:r>
          </w:p>
          <w:p w14:paraId="2A9A73B7" w14:textId="77777777" w:rsidR="007E6E1E" w:rsidRPr="007E6E1E" w:rsidRDefault="007E6E1E" w:rsidP="007E6E1E">
            <w:pPr>
              <w:ind w:firstLineChars="2800" w:firstLine="5880"/>
              <w:rPr>
                <w:rFonts w:ascii="Century" w:eastAsia="ＭＳ 明朝" w:hAnsi="Century" w:cs="Times New Roman"/>
              </w:rPr>
            </w:pPr>
            <w:r w:rsidRPr="007E6E1E">
              <w:rPr>
                <w:rFonts w:ascii="Century" w:eastAsia="ＭＳ 明朝" w:hAnsi="Century" w:cs="Times New Roman"/>
                <w:noProof/>
              </w:rPr>
              <mc:AlternateContent>
                <mc:Choice Requires="wps">
                  <w:drawing>
                    <wp:anchor distT="0" distB="0" distL="114300" distR="114300" simplePos="0" relativeHeight="251908096" behindDoc="0" locked="0" layoutInCell="1" allowOverlap="1" wp14:anchorId="7510140E" wp14:editId="04DE4D1C">
                      <wp:simplePos x="0" y="0"/>
                      <wp:positionH relativeFrom="column">
                        <wp:posOffset>3763645</wp:posOffset>
                      </wp:positionH>
                      <wp:positionV relativeFrom="paragraph">
                        <wp:posOffset>4445</wp:posOffset>
                      </wp:positionV>
                      <wp:extent cx="2182495" cy="653415"/>
                      <wp:effectExtent l="0" t="0" r="27305" b="13335"/>
                      <wp:wrapNone/>
                      <wp:docPr id="3" name="正方形/長方形 14"/>
                      <wp:cNvGraphicFramePr/>
                      <a:graphic xmlns:a="http://schemas.openxmlformats.org/drawingml/2006/main">
                        <a:graphicData uri="http://schemas.microsoft.com/office/word/2010/wordprocessingShape">
                          <wps:wsp>
                            <wps:cNvSpPr/>
                            <wps:spPr>
                              <a:xfrm>
                                <a:off x="0" y="0"/>
                                <a:ext cx="2181860" cy="65278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A8A86" id="正方形/長方形 14" o:spid="_x0000_s1026" style="position:absolute;left:0;text-align:left;margin-left:296.35pt;margin-top:.35pt;width:171.85pt;height:51.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" fillcolor="window" strokecolor="windowText" strokeweight=".25pt"/>
                  </w:pict>
                </mc:Fallback>
              </mc:AlternateContent>
            </w:r>
          </w:p>
          <w:p w14:paraId="025605D5" w14:textId="77777777" w:rsidR="007E6E1E" w:rsidRPr="007E6E1E" w:rsidRDefault="007E6E1E" w:rsidP="007E6E1E">
            <w:pPr>
              <w:ind w:firstLineChars="1400" w:firstLine="2940"/>
              <w:rPr>
                <w:rFonts w:ascii="Century" w:eastAsia="ＭＳ 明朝" w:hAnsi="Century" w:cs="Times New Roman"/>
              </w:rPr>
            </w:pPr>
            <w:r w:rsidRPr="007E6E1E">
              <w:rPr>
                <w:rFonts w:ascii="Century" w:eastAsia="ＭＳ 明朝" w:hAnsi="Century" w:cs="Times New Roman" w:hint="eastAsia"/>
              </w:rPr>
              <w:t xml:space="preserve">　　　　　　　　　　　　　　</w:t>
            </w:r>
          </w:p>
          <w:p w14:paraId="392A6165" w14:textId="77777777" w:rsidR="007E6E1E" w:rsidRPr="007E6E1E" w:rsidRDefault="007E6E1E" w:rsidP="007E6E1E">
            <w:pPr>
              <w:ind w:firstLineChars="1400" w:firstLine="2940"/>
              <w:rPr>
                <w:rFonts w:ascii="Century" w:eastAsia="ＭＳ 明朝" w:hAnsi="Century" w:cs="Times New Roman"/>
              </w:rPr>
            </w:pPr>
          </w:p>
          <w:p w14:paraId="29E72F32" w14:textId="77777777" w:rsidR="007E6E1E" w:rsidRPr="007E6E1E" w:rsidRDefault="007E6E1E" w:rsidP="007E6E1E">
            <w:pPr>
              <w:ind w:firstLineChars="1400" w:firstLine="2940"/>
              <w:rPr>
                <w:rFonts w:ascii="Century" w:eastAsia="ＭＳ 明朝" w:hAnsi="Century" w:cs="Times New Roman"/>
              </w:rPr>
            </w:pPr>
            <w:r w:rsidRPr="007E6E1E">
              <w:rPr>
                <w:rFonts w:ascii="Century" w:eastAsia="ＭＳ 明朝" w:hAnsi="Century" w:cs="Times New Roman" w:hint="eastAsia"/>
              </w:rPr>
              <w:t xml:space="preserve">　　　　　　　　　　　　　　ふりかえり</w:t>
            </w:r>
          </w:p>
          <w:p w14:paraId="250A50EE" w14:textId="77777777" w:rsidR="007E6E1E" w:rsidRPr="007E6E1E" w:rsidRDefault="007E6E1E" w:rsidP="007E6E1E">
            <w:pPr>
              <w:ind w:firstLineChars="1400" w:firstLine="2940"/>
              <w:rPr>
                <w:rFonts w:ascii="Century" w:eastAsia="ＭＳ 明朝" w:hAnsi="Century" w:cs="Times New Roman"/>
              </w:rPr>
            </w:pPr>
            <w:r w:rsidRPr="007E6E1E">
              <w:rPr>
                <w:rFonts w:ascii="Century" w:eastAsia="ＭＳ 明朝" w:hAnsi="Century" w:cs="Times New Roman"/>
                <w:noProof/>
              </w:rPr>
              <mc:AlternateContent>
                <mc:Choice Requires="wps">
                  <w:drawing>
                    <wp:anchor distT="0" distB="0" distL="114300" distR="114300" simplePos="0" relativeHeight="251909120" behindDoc="0" locked="0" layoutInCell="1" allowOverlap="1" wp14:anchorId="5F40CD90" wp14:editId="541AF576">
                      <wp:simplePos x="0" y="0"/>
                      <wp:positionH relativeFrom="column">
                        <wp:posOffset>3766820</wp:posOffset>
                      </wp:positionH>
                      <wp:positionV relativeFrom="paragraph">
                        <wp:posOffset>33655</wp:posOffset>
                      </wp:positionV>
                      <wp:extent cx="2182495" cy="653415"/>
                      <wp:effectExtent l="0" t="0" r="27305" b="13335"/>
                      <wp:wrapNone/>
                      <wp:docPr id="9" name="正方形/長方形 16"/>
                      <wp:cNvGraphicFramePr/>
                      <a:graphic xmlns:a="http://schemas.openxmlformats.org/drawingml/2006/main">
                        <a:graphicData uri="http://schemas.microsoft.com/office/word/2010/wordprocessingShape">
                          <wps:wsp>
                            <wps:cNvSpPr/>
                            <wps:spPr>
                              <a:xfrm>
                                <a:off x="0" y="0"/>
                                <a:ext cx="2181860" cy="65278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D136F" id="正方形/長方形 16" o:spid="_x0000_s1026" style="position:absolute;left:0;text-align:left;margin-left:296.6pt;margin-top:2.65pt;width:171.85pt;height:51.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" fillcolor="window" strokecolor="windowText" strokeweight=".25pt"/>
                  </w:pict>
                </mc:Fallback>
              </mc:AlternateContent>
            </w:r>
          </w:p>
          <w:p w14:paraId="17CF840B" w14:textId="77777777" w:rsidR="007E6E1E" w:rsidRPr="007E6E1E" w:rsidRDefault="007E6E1E" w:rsidP="007E6E1E">
            <w:pPr>
              <w:ind w:firstLineChars="1400" w:firstLine="2940"/>
              <w:rPr>
                <w:rFonts w:ascii="Century" w:eastAsia="ＭＳ 明朝" w:hAnsi="Century" w:cs="Times New Roman"/>
              </w:rPr>
            </w:pPr>
            <w:r w:rsidRPr="007E6E1E">
              <w:rPr>
                <w:rFonts w:ascii="Century" w:eastAsia="ＭＳ 明朝" w:hAnsi="Century" w:cs="Times New Roman"/>
                <w:noProof/>
              </w:rPr>
              <mc:AlternateContent>
                <mc:Choice Requires="wps">
                  <w:drawing>
                    <wp:anchor distT="0" distB="0" distL="114300" distR="114300" simplePos="0" relativeHeight="251907072" behindDoc="0" locked="0" layoutInCell="1" allowOverlap="1" wp14:anchorId="29479C24" wp14:editId="3B3DD69D">
                      <wp:simplePos x="0" y="0"/>
                      <wp:positionH relativeFrom="column">
                        <wp:posOffset>57150</wp:posOffset>
                      </wp:positionH>
                      <wp:positionV relativeFrom="paragraph">
                        <wp:posOffset>290830</wp:posOffset>
                      </wp:positionV>
                      <wp:extent cx="2858135" cy="641350"/>
                      <wp:effectExtent l="0" t="381000" r="18415" b="25400"/>
                      <wp:wrapNone/>
                      <wp:docPr id="14" name="吹き出し: 角を丸めた四角形 38"/>
                      <wp:cNvGraphicFramePr/>
                      <a:graphic xmlns:a="http://schemas.openxmlformats.org/drawingml/2006/main">
                        <a:graphicData uri="http://schemas.microsoft.com/office/word/2010/wordprocessingShape">
                          <wps:wsp>
                            <wps:cNvSpPr/>
                            <wps:spPr>
                              <a:xfrm>
                                <a:off x="0" y="0"/>
                                <a:ext cx="2858135" cy="641350"/>
                              </a:xfrm>
                              <a:prstGeom prst="wedgeRoundRectCallout">
                                <a:avLst>
                                  <a:gd name="adj1" fmla="val 45272"/>
                                  <a:gd name="adj2" fmla="val -108282"/>
                                  <a:gd name="adj3" fmla="val 16667"/>
                                </a:avLst>
                              </a:prstGeom>
                              <a:solidFill>
                                <a:sysClr val="window" lastClr="FFFFFF"/>
                              </a:solidFill>
                              <a:ln w="25400" cap="flat" cmpd="sng" algn="ctr">
                                <a:solidFill>
                                  <a:sysClr val="windowText" lastClr="000000"/>
                                </a:solidFill>
                                <a:prstDash val="solid"/>
                              </a:ln>
                              <a:effectLst/>
                            </wps:spPr>
                            <wps:txbx>
                              <w:txbxContent>
                                <w:p w14:paraId="49D9636D" w14:textId="77777777" w:rsidR="007E6E1E" w:rsidRDefault="007E6E1E" w:rsidP="007E6E1E">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本時の板書を図や絵等で表記してください。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79C24" id="_x0000_s1055" type="#_x0000_t62" style="position:absolute;left:0;text-align:left;margin-left:4.5pt;margin-top:22.9pt;width:225.05pt;height:5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" adj="20579,-12589" fillcolor="window" strokecolor="windowText" strokeweight="2pt">
                      <v:textbox>
                        <w:txbxContent>
                          <w:p w14:paraId="49D9636D" w14:textId="77777777" w:rsidR="007E6E1E" w:rsidRDefault="007E6E1E" w:rsidP="007E6E1E">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本時の板書を図や絵等で表記してください。</w:t>
                            </w:r>
                          </w:p>
                        </w:txbxContent>
                      </v:textbox>
                    </v:shape>
                  </w:pict>
                </mc:Fallback>
              </mc:AlternateContent>
            </w:r>
          </w:p>
        </w:tc>
      </w:tr>
    </w:tbl>
    <w:p w14:paraId="60AF7AB0" w14:textId="77777777" w:rsidR="007E6E1E" w:rsidRPr="007E6E1E" w:rsidRDefault="007E6E1E" w:rsidP="008A7744">
      <w:pPr>
        <w:ind w:firstLineChars="500" w:firstLine="1050"/>
        <w:rPr>
          <w:rFonts w:ascii="HG丸ｺﾞｼｯｸM-PRO" w:eastAsia="HG丸ｺﾞｼｯｸM-PRO"/>
          <w:color w:val="002060"/>
        </w:rPr>
      </w:pPr>
    </w:p>
    <w:p w14:paraId="75CB94E5" w14:textId="77777777" w:rsidR="00C84B5D" w:rsidRDefault="00C84B5D" w:rsidP="00C84B5D">
      <w:pPr>
        <w:rPr>
          <w:rFonts w:ascii="HG丸ｺﾞｼｯｸM-PRO" w:eastAsia="HG丸ｺﾞｼｯｸM-PRO"/>
          <w:color w:val="002060"/>
        </w:rPr>
      </w:pPr>
    </w:p>
    <w:sectPr w:rsidR="00C84B5D" w:rsidSect="00415EA1">
      <w:footerReference w:type="default" r:id="rId14"/>
      <w:pgSz w:w="11906" w:h="16838" w:code="9"/>
      <w:pgMar w:top="737" w:right="1134" w:bottom="737" w:left="1134"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CCE5F" w14:textId="77777777" w:rsidR="004D158F" w:rsidRDefault="004D158F" w:rsidP="00D33CCD">
      <w:r>
        <w:separator/>
      </w:r>
    </w:p>
  </w:endnote>
  <w:endnote w:type="continuationSeparator" w:id="0">
    <w:p w14:paraId="00B8A2DF" w14:textId="77777777" w:rsidR="004D158F" w:rsidRDefault="004D158F" w:rsidP="00D3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16467"/>
      <w:docPartObj>
        <w:docPartGallery w:val="Page Numbers (Bottom of Page)"/>
        <w:docPartUnique/>
      </w:docPartObj>
    </w:sdtPr>
    <w:sdtEndPr/>
    <w:sdtContent>
      <w:p w14:paraId="61F098E0" w14:textId="136C316D" w:rsidR="00B34999" w:rsidRDefault="00CB5935">
        <w:pPr>
          <w:pStyle w:val="a6"/>
          <w:jc w:val="center"/>
        </w:pPr>
        <w:r>
          <w:fldChar w:fldCharType="begin"/>
        </w:r>
        <w:r w:rsidR="00B34999">
          <w:instrText xml:space="preserve"> PAGE   \* MERGEFORMAT </w:instrText>
        </w:r>
        <w:r>
          <w:fldChar w:fldCharType="separate"/>
        </w:r>
        <w:r w:rsidR="00F27602" w:rsidRPr="00F27602">
          <w:rPr>
            <w:noProof/>
            <w:lang w:val="ja-JP"/>
          </w:rPr>
          <w:t>3</w:t>
        </w:r>
        <w:r>
          <w:rPr>
            <w:noProof/>
            <w:lang w:val="ja-JP"/>
          </w:rPr>
          <w:fldChar w:fldCharType="end"/>
        </w:r>
      </w:p>
    </w:sdtContent>
  </w:sdt>
  <w:p w14:paraId="6625B126" w14:textId="77777777" w:rsidR="00B34999" w:rsidRDefault="00B349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782C0" w14:textId="77777777" w:rsidR="004D158F" w:rsidRDefault="004D158F" w:rsidP="00D33CCD">
      <w:r>
        <w:separator/>
      </w:r>
    </w:p>
  </w:footnote>
  <w:footnote w:type="continuationSeparator" w:id="0">
    <w:p w14:paraId="1D13C6F2" w14:textId="77777777" w:rsidR="004D158F" w:rsidRDefault="004D158F" w:rsidP="00D3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E29"/>
    <w:multiLevelType w:val="hybridMultilevel"/>
    <w:tmpl w:val="89AE430A"/>
    <w:lvl w:ilvl="0" w:tplc="D6B0C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E273CF"/>
    <w:multiLevelType w:val="hybridMultilevel"/>
    <w:tmpl w:val="4E96315E"/>
    <w:lvl w:ilvl="0" w:tplc="62061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35100"/>
    <w:multiLevelType w:val="hybridMultilevel"/>
    <w:tmpl w:val="84B6D8DE"/>
    <w:lvl w:ilvl="0" w:tplc="2890900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375A58"/>
    <w:multiLevelType w:val="hybridMultilevel"/>
    <w:tmpl w:val="F5625232"/>
    <w:lvl w:ilvl="0" w:tplc="8EAA7F6C">
      <w:start w:val="1"/>
      <w:numFmt w:val="decimal"/>
      <w:lvlText w:val="(%1)"/>
      <w:lvlJc w:val="left"/>
      <w:pPr>
        <w:ind w:left="660" w:hanging="46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15323982">
    <w:abstractNumId w:val="3"/>
  </w:num>
  <w:num w:numId="2" w16cid:durableId="1673101300">
    <w:abstractNumId w:val="1"/>
  </w:num>
  <w:num w:numId="3" w16cid:durableId="466776203">
    <w:abstractNumId w:val="0"/>
  </w:num>
  <w:num w:numId="4" w16cid:durableId="274680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17"/>
    <w:rsid w:val="00003DBB"/>
    <w:rsid w:val="00006FA8"/>
    <w:rsid w:val="000077BF"/>
    <w:rsid w:val="00012104"/>
    <w:rsid w:val="000219C8"/>
    <w:rsid w:val="00024D0C"/>
    <w:rsid w:val="0003076F"/>
    <w:rsid w:val="000518F5"/>
    <w:rsid w:val="000610BE"/>
    <w:rsid w:val="00063A5F"/>
    <w:rsid w:val="000668A6"/>
    <w:rsid w:val="00076C27"/>
    <w:rsid w:val="000874E3"/>
    <w:rsid w:val="000A037E"/>
    <w:rsid w:val="000A2E6D"/>
    <w:rsid w:val="000A5496"/>
    <w:rsid w:val="000B17AD"/>
    <w:rsid w:val="000C0DD2"/>
    <w:rsid w:val="000D25B0"/>
    <w:rsid w:val="000D37D9"/>
    <w:rsid w:val="000D6891"/>
    <w:rsid w:val="000F55C0"/>
    <w:rsid w:val="00112468"/>
    <w:rsid w:val="0011424C"/>
    <w:rsid w:val="00121C96"/>
    <w:rsid w:val="00123409"/>
    <w:rsid w:val="00125C76"/>
    <w:rsid w:val="00140A8A"/>
    <w:rsid w:val="0014457D"/>
    <w:rsid w:val="001742D4"/>
    <w:rsid w:val="00190DF1"/>
    <w:rsid w:val="00192555"/>
    <w:rsid w:val="001954DC"/>
    <w:rsid w:val="001A1931"/>
    <w:rsid w:val="001B0018"/>
    <w:rsid w:val="001C39A2"/>
    <w:rsid w:val="001E2F3F"/>
    <w:rsid w:val="001E4F6D"/>
    <w:rsid w:val="0021287A"/>
    <w:rsid w:val="0021449D"/>
    <w:rsid w:val="00216EAD"/>
    <w:rsid w:val="002178AD"/>
    <w:rsid w:val="00222736"/>
    <w:rsid w:val="00226E17"/>
    <w:rsid w:val="00227FFB"/>
    <w:rsid w:val="00234D6E"/>
    <w:rsid w:val="002558DA"/>
    <w:rsid w:val="002561F0"/>
    <w:rsid w:val="00270DBF"/>
    <w:rsid w:val="00282AEE"/>
    <w:rsid w:val="00282E88"/>
    <w:rsid w:val="0029102D"/>
    <w:rsid w:val="002A098C"/>
    <w:rsid w:val="002A587F"/>
    <w:rsid w:val="002B20F2"/>
    <w:rsid w:val="002C09D9"/>
    <w:rsid w:val="002C15FA"/>
    <w:rsid w:val="002C749B"/>
    <w:rsid w:val="002C74C4"/>
    <w:rsid w:val="002D399A"/>
    <w:rsid w:val="002F2AAC"/>
    <w:rsid w:val="003003BB"/>
    <w:rsid w:val="00313519"/>
    <w:rsid w:val="00320FC5"/>
    <w:rsid w:val="0032618C"/>
    <w:rsid w:val="003442E9"/>
    <w:rsid w:val="00376F57"/>
    <w:rsid w:val="0038440D"/>
    <w:rsid w:val="003916FE"/>
    <w:rsid w:val="003A0A51"/>
    <w:rsid w:val="003A1F72"/>
    <w:rsid w:val="003A6C2A"/>
    <w:rsid w:val="003B762A"/>
    <w:rsid w:val="003C34C2"/>
    <w:rsid w:val="003C43B9"/>
    <w:rsid w:val="003C4E05"/>
    <w:rsid w:val="003E1777"/>
    <w:rsid w:val="003E45AC"/>
    <w:rsid w:val="003F00C1"/>
    <w:rsid w:val="004020E4"/>
    <w:rsid w:val="00412F8A"/>
    <w:rsid w:val="00415EA1"/>
    <w:rsid w:val="00430FA0"/>
    <w:rsid w:val="00431558"/>
    <w:rsid w:val="0043307B"/>
    <w:rsid w:val="00457054"/>
    <w:rsid w:val="00466FDB"/>
    <w:rsid w:val="00473EC6"/>
    <w:rsid w:val="00480F67"/>
    <w:rsid w:val="00487C1D"/>
    <w:rsid w:val="00497BBE"/>
    <w:rsid w:val="004B4073"/>
    <w:rsid w:val="004C0C04"/>
    <w:rsid w:val="004C0ED5"/>
    <w:rsid w:val="004D158F"/>
    <w:rsid w:val="004D6018"/>
    <w:rsid w:val="004D60A4"/>
    <w:rsid w:val="004D6829"/>
    <w:rsid w:val="004E0A3C"/>
    <w:rsid w:val="004E7F21"/>
    <w:rsid w:val="004F4C5D"/>
    <w:rsid w:val="004F589F"/>
    <w:rsid w:val="00506DCF"/>
    <w:rsid w:val="0051022B"/>
    <w:rsid w:val="00514251"/>
    <w:rsid w:val="005151BF"/>
    <w:rsid w:val="005206F8"/>
    <w:rsid w:val="00521077"/>
    <w:rsid w:val="00522B52"/>
    <w:rsid w:val="00524272"/>
    <w:rsid w:val="00534CD6"/>
    <w:rsid w:val="00537D5C"/>
    <w:rsid w:val="0054539A"/>
    <w:rsid w:val="005455EC"/>
    <w:rsid w:val="00547AAE"/>
    <w:rsid w:val="005517D6"/>
    <w:rsid w:val="005521E4"/>
    <w:rsid w:val="005534A7"/>
    <w:rsid w:val="00562357"/>
    <w:rsid w:val="0056329E"/>
    <w:rsid w:val="00570498"/>
    <w:rsid w:val="00574411"/>
    <w:rsid w:val="005754B2"/>
    <w:rsid w:val="00576940"/>
    <w:rsid w:val="005903E3"/>
    <w:rsid w:val="00593A3D"/>
    <w:rsid w:val="00594235"/>
    <w:rsid w:val="005A0BF5"/>
    <w:rsid w:val="005A2C18"/>
    <w:rsid w:val="005A714B"/>
    <w:rsid w:val="005B56EB"/>
    <w:rsid w:val="005B7461"/>
    <w:rsid w:val="005C0AC9"/>
    <w:rsid w:val="005C1CA7"/>
    <w:rsid w:val="005D113F"/>
    <w:rsid w:val="005E0943"/>
    <w:rsid w:val="005E36BD"/>
    <w:rsid w:val="005F17AA"/>
    <w:rsid w:val="005F2E26"/>
    <w:rsid w:val="005F4EDC"/>
    <w:rsid w:val="005F6C8B"/>
    <w:rsid w:val="006013FF"/>
    <w:rsid w:val="00606CCE"/>
    <w:rsid w:val="0061327D"/>
    <w:rsid w:val="00614D79"/>
    <w:rsid w:val="00615E91"/>
    <w:rsid w:val="00615F77"/>
    <w:rsid w:val="00622CBD"/>
    <w:rsid w:val="00623DF5"/>
    <w:rsid w:val="00635EB2"/>
    <w:rsid w:val="006403FB"/>
    <w:rsid w:val="006567CB"/>
    <w:rsid w:val="00666A2D"/>
    <w:rsid w:val="0067547E"/>
    <w:rsid w:val="00681738"/>
    <w:rsid w:val="006833A6"/>
    <w:rsid w:val="00691C1B"/>
    <w:rsid w:val="006946F0"/>
    <w:rsid w:val="006A1650"/>
    <w:rsid w:val="006C45AB"/>
    <w:rsid w:val="006D336B"/>
    <w:rsid w:val="006E74F1"/>
    <w:rsid w:val="0070056C"/>
    <w:rsid w:val="00703CB2"/>
    <w:rsid w:val="00727536"/>
    <w:rsid w:val="00743867"/>
    <w:rsid w:val="00750E9E"/>
    <w:rsid w:val="00767011"/>
    <w:rsid w:val="007674BB"/>
    <w:rsid w:val="007710A9"/>
    <w:rsid w:val="007741B3"/>
    <w:rsid w:val="00786884"/>
    <w:rsid w:val="007948DF"/>
    <w:rsid w:val="007C6A97"/>
    <w:rsid w:val="007D6A8A"/>
    <w:rsid w:val="007D6F34"/>
    <w:rsid w:val="007E431F"/>
    <w:rsid w:val="007E6E1E"/>
    <w:rsid w:val="007F59B9"/>
    <w:rsid w:val="00811385"/>
    <w:rsid w:val="00814E89"/>
    <w:rsid w:val="00821F00"/>
    <w:rsid w:val="00836FFB"/>
    <w:rsid w:val="00840E5B"/>
    <w:rsid w:val="00845A2D"/>
    <w:rsid w:val="00854200"/>
    <w:rsid w:val="0086310D"/>
    <w:rsid w:val="00865E0B"/>
    <w:rsid w:val="00880AE2"/>
    <w:rsid w:val="0088728A"/>
    <w:rsid w:val="0088767E"/>
    <w:rsid w:val="00887682"/>
    <w:rsid w:val="008A1489"/>
    <w:rsid w:val="008A7744"/>
    <w:rsid w:val="008B3738"/>
    <w:rsid w:val="008B78EA"/>
    <w:rsid w:val="008C020A"/>
    <w:rsid w:val="008E5A22"/>
    <w:rsid w:val="008E7F75"/>
    <w:rsid w:val="00905B52"/>
    <w:rsid w:val="0092158F"/>
    <w:rsid w:val="009261B2"/>
    <w:rsid w:val="0093200C"/>
    <w:rsid w:val="009374E2"/>
    <w:rsid w:val="0094318D"/>
    <w:rsid w:val="00945F9D"/>
    <w:rsid w:val="00951634"/>
    <w:rsid w:val="00953002"/>
    <w:rsid w:val="009535FA"/>
    <w:rsid w:val="00967E86"/>
    <w:rsid w:val="00974B2B"/>
    <w:rsid w:val="009B35E2"/>
    <w:rsid w:val="009B7605"/>
    <w:rsid w:val="009C188D"/>
    <w:rsid w:val="009C1E5A"/>
    <w:rsid w:val="009C3055"/>
    <w:rsid w:val="009C57E4"/>
    <w:rsid w:val="009C76F1"/>
    <w:rsid w:val="009D2A39"/>
    <w:rsid w:val="00A0350A"/>
    <w:rsid w:val="00A04540"/>
    <w:rsid w:val="00A10BC4"/>
    <w:rsid w:val="00A1392C"/>
    <w:rsid w:val="00A140E9"/>
    <w:rsid w:val="00A16A2F"/>
    <w:rsid w:val="00A22A4A"/>
    <w:rsid w:val="00A25955"/>
    <w:rsid w:val="00A31B9A"/>
    <w:rsid w:val="00A35F91"/>
    <w:rsid w:val="00A36F36"/>
    <w:rsid w:val="00A62CCC"/>
    <w:rsid w:val="00A672BC"/>
    <w:rsid w:val="00A67757"/>
    <w:rsid w:val="00A761D6"/>
    <w:rsid w:val="00A77FF6"/>
    <w:rsid w:val="00A90761"/>
    <w:rsid w:val="00A94161"/>
    <w:rsid w:val="00A945FF"/>
    <w:rsid w:val="00AB1297"/>
    <w:rsid w:val="00AC2754"/>
    <w:rsid w:val="00AC4761"/>
    <w:rsid w:val="00AD6254"/>
    <w:rsid w:val="00AE168B"/>
    <w:rsid w:val="00AE1BC4"/>
    <w:rsid w:val="00AE4574"/>
    <w:rsid w:val="00AE58DD"/>
    <w:rsid w:val="00AF7F84"/>
    <w:rsid w:val="00B02552"/>
    <w:rsid w:val="00B179E8"/>
    <w:rsid w:val="00B24AD6"/>
    <w:rsid w:val="00B2773F"/>
    <w:rsid w:val="00B34999"/>
    <w:rsid w:val="00B362AE"/>
    <w:rsid w:val="00B41DF4"/>
    <w:rsid w:val="00B41FB4"/>
    <w:rsid w:val="00B5237D"/>
    <w:rsid w:val="00B52FB3"/>
    <w:rsid w:val="00B54985"/>
    <w:rsid w:val="00B6597D"/>
    <w:rsid w:val="00B66FBC"/>
    <w:rsid w:val="00B72E74"/>
    <w:rsid w:val="00B74234"/>
    <w:rsid w:val="00B7538A"/>
    <w:rsid w:val="00B804F4"/>
    <w:rsid w:val="00BA04C6"/>
    <w:rsid w:val="00BA3420"/>
    <w:rsid w:val="00BB083F"/>
    <w:rsid w:val="00BC7C6C"/>
    <w:rsid w:val="00BD0005"/>
    <w:rsid w:val="00BD08EB"/>
    <w:rsid w:val="00BD7C66"/>
    <w:rsid w:val="00BE2158"/>
    <w:rsid w:val="00BE76E4"/>
    <w:rsid w:val="00C052DD"/>
    <w:rsid w:val="00C05873"/>
    <w:rsid w:val="00C060DA"/>
    <w:rsid w:val="00C07F02"/>
    <w:rsid w:val="00C103CB"/>
    <w:rsid w:val="00C10E60"/>
    <w:rsid w:val="00C222BA"/>
    <w:rsid w:val="00C35D6A"/>
    <w:rsid w:val="00C36FBF"/>
    <w:rsid w:val="00C41206"/>
    <w:rsid w:val="00C44377"/>
    <w:rsid w:val="00C46A5E"/>
    <w:rsid w:val="00C47E59"/>
    <w:rsid w:val="00C64252"/>
    <w:rsid w:val="00C72F3F"/>
    <w:rsid w:val="00C81F5A"/>
    <w:rsid w:val="00C837F8"/>
    <w:rsid w:val="00C84B5D"/>
    <w:rsid w:val="00C9042F"/>
    <w:rsid w:val="00C9768E"/>
    <w:rsid w:val="00CA0DB5"/>
    <w:rsid w:val="00CB0239"/>
    <w:rsid w:val="00CB1410"/>
    <w:rsid w:val="00CB3A0A"/>
    <w:rsid w:val="00CB5935"/>
    <w:rsid w:val="00CB6478"/>
    <w:rsid w:val="00CC3E05"/>
    <w:rsid w:val="00CD146D"/>
    <w:rsid w:val="00CD68C3"/>
    <w:rsid w:val="00D04B25"/>
    <w:rsid w:val="00D067C7"/>
    <w:rsid w:val="00D1037A"/>
    <w:rsid w:val="00D11193"/>
    <w:rsid w:val="00D1353A"/>
    <w:rsid w:val="00D1386E"/>
    <w:rsid w:val="00D17F5B"/>
    <w:rsid w:val="00D20620"/>
    <w:rsid w:val="00D216DB"/>
    <w:rsid w:val="00D226CC"/>
    <w:rsid w:val="00D23572"/>
    <w:rsid w:val="00D2751A"/>
    <w:rsid w:val="00D27BC3"/>
    <w:rsid w:val="00D3139C"/>
    <w:rsid w:val="00D33CCD"/>
    <w:rsid w:val="00D356B3"/>
    <w:rsid w:val="00D36E0D"/>
    <w:rsid w:val="00D411DE"/>
    <w:rsid w:val="00D50AB0"/>
    <w:rsid w:val="00D5564E"/>
    <w:rsid w:val="00D63AA7"/>
    <w:rsid w:val="00D66D15"/>
    <w:rsid w:val="00D70FA4"/>
    <w:rsid w:val="00D74658"/>
    <w:rsid w:val="00D82390"/>
    <w:rsid w:val="00D85E37"/>
    <w:rsid w:val="00D86131"/>
    <w:rsid w:val="00DA09F2"/>
    <w:rsid w:val="00DB2E16"/>
    <w:rsid w:val="00DB53FE"/>
    <w:rsid w:val="00DC6A8F"/>
    <w:rsid w:val="00DC7AFC"/>
    <w:rsid w:val="00DD478E"/>
    <w:rsid w:val="00DF1C39"/>
    <w:rsid w:val="00E07316"/>
    <w:rsid w:val="00E11383"/>
    <w:rsid w:val="00E15278"/>
    <w:rsid w:val="00E1613E"/>
    <w:rsid w:val="00E17BCA"/>
    <w:rsid w:val="00E24691"/>
    <w:rsid w:val="00E579F2"/>
    <w:rsid w:val="00E666F4"/>
    <w:rsid w:val="00E66ECE"/>
    <w:rsid w:val="00E67538"/>
    <w:rsid w:val="00E719D8"/>
    <w:rsid w:val="00E74043"/>
    <w:rsid w:val="00EA047B"/>
    <w:rsid w:val="00EA212E"/>
    <w:rsid w:val="00EA34C3"/>
    <w:rsid w:val="00EA6106"/>
    <w:rsid w:val="00EA74B6"/>
    <w:rsid w:val="00EA7B3D"/>
    <w:rsid w:val="00EC19E2"/>
    <w:rsid w:val="00EC51D8"/>
    <w:rsid w:val="00EC5D27"/>
    <w:rsid w:val="00ED21F2"/>
    <w:rsid w:val="00EF0CD1"/>
    <w:rsid w:val="00EF7043"/>
    <w:rsid w:val="00F019F6"/>
    <w:rsid w:val="00F047F9"/>
    <w:rsid w:val="00F13B2B"/>
    <w:rsid w:val="00F27602"/>
    <w:rsid w:val="00F31FEB"/>
    <w:rsid w:val="00F32653"/>
    <w:rsid w:val="00F3539B"/>
    <w:rsid w:val="00F43CDC"/>
    <w:rsid w:val="00F5756D"/>
    <w:rsid w:val="00F61C6A"/>
    <w:rsid w:val="00F65495"/>
    <w:rsid w:val="00F7571D"/>
    <w:rsid w:val="00F80FB5"/>
    <w:rsid w:val="00F954BE"/>
    <w:rsid w:val="00F96B4D"/>
    <w:rsid w:val="00F974B5"/>
    <w:rsid w:val="00FA3A85"/>
    <w:rsid w:val="00FB1360"/>
    <w:rsid w:val="00FC1804"/>
    <w:rsid w:val="00FC4E47"/>
    <w:rsid w:val="00FC7F9F"/>
    <w:rsid w:val="00FD034E"/>
    <w:rsid w:val="00FD5FD7"/>
    <w:rsid w:val="00FE11F9"/>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ACB0D"/>
  <w15:docId w15:val="{2C08009E-029F-44A7-8336-E5B9DC6F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A3C"/>
    <w:pPr>
      <w:widowControl w:val="0"/>
      <w:jc w:val="both"/>
    </w:pPr>
  </w:style>
  <w:style w:type="paragraph" w:styleId="1">
    <w:name w:val="heading 1"/>
    <w:basedOn w:val="a"/>
    <w:next w:val="a"/>
    <w:link w:val="10"/>
    <w:uiPriority w:val="9"/>
    <w:qFormat/>
    <w:rsid w:val="00125C7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18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CCD"/>
    <w:pPr>
      <w:tabs>
        <w:tab w:val="center" w:pos="4252"/>
        <w:tab w:val="right" w:pos="8504"/>
      </w:tabs>
      <w:snapToGrid w:val="0"/>
    </w:pPr>
  </w:style>
  <w:style w:type="character" w:customStyle="1" w:styleId="a5">
    <w:name w:val="ヘッダー (文字)"/>
    <w:basedOn w:val="a0"/>
    <w:link w:val="a4"/>
    <w:uiPriority w:val="99"/>
    <w:rsid w:val="00D33CCD"/>
  </w:style>
  <w:style w:type="paragraph" w:styleId="a6">
    <w:name w:val="footer"/>
    <w:basedOn w:val="a"/>
    <w:link w:val="a7"/>
    <w:uiPriority w:val="99"/>
    <w:unhideWhenUsed/>
    <w:rsid w:val="00D33CCD"/>
    <w:pPr>
      <w:tabs>
        <w:tab w:val="center" w:pos="4252"/>
        <w:tab w:val="right" w:pos="8504"/>
      </w:tabs>
      <w:snapToGrid w:val="0"/>
    </w:pPr>
  </w:style>
  <w:style w:type="character" w:customStyle="1" w:styleId="a7">
    <w:name w:val="フッター (文字)"/>
    <w:basedOn w:val="a0"/>
    <w:link w:val="a6"/>
    <w:uiPriority w:val="99"/>
    <w:rsid w:val="00D33CCD"/>
  </w:style>
  <w:style w:type="paragraph" w:styleId="a8">
    <w:name w:val="Balloon Text"/>
    <w:basedOn w:val="a"/>
    <w:link w:val="a9"/>
    <w:uiPriority w:val="99"/>
    <w:semiHidden/>
    <w:unhideWhenUsed/>
    <w:rsid w:val="00C222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BA"/>
    <w:rPr>
      <w:rFonts w:asciiTheme="majorHAnsi" w:eastAsiaTheme="majorEastAsia" w:hAnsiTheme="majorHAnsi" w:cstheme="majorBidi"/>
      <w:sz w:val="18"/>
      <w:szCs w:val="18"/>
    </w:rPr>
  </w:style>
  <w:style w:type="paragraph" w:styleId="aa">
    <w:name w:val="List Paragraph"/>
    <w:basedOn w:val="a"/>
    <w:uiPriority w:val="34"/>
    <w:qFormat/>
    <w:rsid w:val="005903E3"/>
    <w:pPr>
      <w:ind w:leftChars="400" w:left="840"/>
    </w:pPr>
  </w:style>
  <w:style w:type="character" w:customStyle="1" w:styleId="20">
    <w:name w:val="見出し 2 (文字)"/>
    <w:basedOn w:val="a0"/>
    <w:link w:val="2"/>
    <w:uiPriority w:val="9"/>
    <w:rsid w:val="000518F5"/>
    <w:rPr>
      <w:rFonts w:asciiTheme="majorHAnsi" w:eastAsiaTheme="majorEastAsia" w:hAnsiTheme="majorHAnsi" w:cstheme="majorBidi"/>
    </w:rPr>
  </w:style>
  <w:style w:type="character" w:customStyle="1" w:styleId="10">
    <w:name w:val="見出し 1 (文字)"/>
    <w:basedOn w:val="a0"/>
    <w:link w:val="1"/>
    <w:uiPriority w:val="9"/>
    <w:rsid w:val="00125C7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74265">
      <w:bodyDiv w:val="1"/>
      <w:marLeft w:val="0"/>
      <w:marRight w:val="0"/>
      <w:marTop w:val="0"/>
      <w:marBottom w:val="0"/>
      <w:divBdr>
        <w:top w:val="none" w:sz="0" w:space="0" w:color="auto"/>
        <w:left w:val="none" w:sz="0" w:space="0" w:color="auto"/>
        <w:bottom w:val="none" w:sz="0" w:space="0" w:color="auto"/>
        <w:right w:val="none" w:sz="0" w:space="0" w:color="auto"/>
      </w:divBdr>
    </w:div>
    <w:div w:id="20133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27039-F54F-4327-9671-257DBE86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　雅彦</dc:creator>
  <cp:lastModifiedBy>尚子 大倉</cp:lastModifiedBy>
  <cp:revision>2</cp:revision>
  <cp:lastPrinted>2023-07-13T23:07:00Z</cp:lastPrinted>
  <dcterms:created xsi:type="dcterms:W3CDTF">2024-08-29T00:39:00Z</dcterms:created>
  <dcterms:modified xsi:type="dcterms:W3CDTF">2024-08-29T00:39:00Z</dcterms:modified>
</cp:coreProperties>
</file>